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99C53" w14:textId="575D26A8" w:rsidR="002C764C" w:rsidRPr="0076349B" w:rsidRDefault="00FD6756" w:rsidP="002C764C">
      <w:pPr>
        <w:spacing w:before="100" w:beforeAutospacing="1" w:after="100" w:afterAutospacing="1" w:line="240" w:lineRule="auto"/>
        <w:outlineLvl w:val="2"/>
        <w:rPr>
          <w:rFonts w:ascii="Tw Cen MT" w:eastAsia="Times New Roman" w:hAnsi="Tw Cen MT" w:cs="Times New Roman"/>
          <w:b/>
          <w:bCs/>
          <w:sz w:val="27"/>
          <w:szCs w:val="27"/>
          <w:lang w:eastAsia="de-DE"/>
        </w:rPr>
      </w:pPr>
      <w:r w:rsidRPr="0076349B">
        <w:rPr>
          <w:rFonts w:ascii="Tw Cen MT" w:eastAsia="Times New Roman" w:hAnsi="Tw Cen MT" w:cs="Times New Roman"/>
          <w:b/>
          <w:bCs/>
          <w:sz w:val="27"/>
          <w:szCs w:val="27"/>
          <w:lang w:eastAsia="de-DE"/>
        </w:rPr>
        <w:t>Projektvorhaben</w:t>
      </w:r>
      <w:r w:rsidR="002C764C" w:rsidRPr="0076349B">
        <w:rPr>
          <w:rFonts w:ascii="Tw Cen MT" w:eastAsia="Times New Roman" w:hAnsi="Tw Cen MT" w:cs="Times New Roman"/>
          <w:b/>
          <w:bCs/>
          <w:sz w:val="27"/>
          <w:szCs w:val="27"/>
          <w:lang w:eastAsia="de-DE"/>
        </w:rPr>
        <w:t xml:space="preserve">: </w:t>
      </w:r>
      <w:proofErr w:type="spellStart"/>
      <w:r w:rsidR="008E3705" w:rsidRPr="0076349B">
        <w:rPr>
          <w:rFonts w:ascii="Tw Cen MT" w:eastAsia="Times New Roman" w:hAnsi="Tw Cen MT" w:cs="Times New Roman"/>
          <w:b/>
          <w:bCs/>
          <w:sz w:val="27"/>
          <w:szCs w:val="27"/>
          <w:lang w:eastAsia="de-DE"/>
        </w:rPr>
        <w:t>SchoolTube</w:t>
      </w:r>
      <w:proofErr w:type="spellEnd"/>
      <w:r w:rsidR="002C764C" w:rsidRPr="0076349B">
        <w:rPr>
          <w:rFonts w:ascii="Tw Cen MT" w:eastAsia="Times New Roman" w:hAnsi="Tw Cen MT" w:cs="Times New Roman"/>
          <w:b/>
          <w:bCs/>
          <w:sz w:val="27"/>
          <w:szCs w:val="27"/>
          <w:lang w:eastAsia="de-DE"/>
        </w:rPr>
        <w:t xml:space="preserve"> </w:t>
      </w:r>
    </w:p>
    <w:p w14:paraId="03703E4C" w14:textId="2BA0D5D9" w:rsidR="002C764C" w:rsidRPr="0076349B" w:rsidRDefault="00842C14" w:rsidP="002C764C">
      <w:pPr>
        <w:numPr>
          <w:ilvl w:val="0"/>
          <w:numId w:val="1"/>
        </w:num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Fach oder Fächerverbund</w:t>
      </w:r>
      <w:r w:rsidR="002C764C" w:rsidRPr="0076349B">
        <w:rPr>
          <w:rFonts w:ascii="Tw Cen MT" w:eastAsia="Times New Roman" w:hAnsi="Tw Cen MT" w:cs="Times New Roman"/>
          <w:b/>
          <w:bCs/>
          <w:sz w:val="24"/>
          <w:szCs w:val="24"/>
          <w:lang w:eastAsia="de-DE"/>
        </w:rPr>
        <w:t>: </w:t>
      </w:r>
      <w:r w:rsidR="008E3705" w:rsidRPr="0076349B">
        <w:rPr>
          <w:rFonts w:ascii="Tw Cen MT" w:eastAsia="Times New Roman" w:hAnsi="Tw Cen MT" w:cs="Times New Roman"/>
          <w:bCs/>
          <w:sz w:val="24"/>
          <w:szCs w:val="24"/>
          <w:lang w:eastAsia="de-DE"/>
        </w:rPr>
        <w:t>fächerübergreifend</w:t>
      </w:r>
    </w:p>
    <w:p w14:paraId="04129020" w14:textId="694CAE97" w:rsidR="002C764C" w:rsidRPr="0076349B" w:rsidRDefault="002C764C" w:rsidP="002C764C">
      <w:pPr>
        <w:numPr>
          <w:ilvl w:val="0"/>
          <w:numId w:val="1"/>
        </w:num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 xml:space="preserve">Jahrgangsstufe: </w:t>
      </w:r>
      <w:r w:rsidR="008E3705" w:rsidRPr="0076349B">
        <w:rPr>
          <w:rFonts w:ascii="Tw Cen MT" w:eastAsia="Times New Roman" w:hAnsi="Tw Cen MT" w:cs="Times New Roman"/>
          <w:bCs/>
          <w:sz w:val="24"/>
          <w:szCs w:val="24"/>
          <w:lang w:eastAsia="de-DE"/>
        </w:rPr>
        <w:t>Grundschule (Klasse 1-4), aber auch darüber hinaus</w:t>
      </w:r>
    </w:p>
    <w:p w14:paraId="572FDD09" w14:textId="3DD2C18E" w:rsidR="002C764C" w:rsidRPr="0076349B" w:rsidRDefault="002C764C" w:rsidP="002C764C">
      <w:pPr>
        <w:numPr>
          <w:ilvl w:val="0"/>
          <w:numId w:val="1"/>
        </w:num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 xml:space="preserve">Zeitbedarf: </w:t>
      </w:r>
      <w:r w:rsidR="008E3705" w:rsidRPr="0076349B">
        <w:rPr>
          <w:rFonts w:ascii="Tw Cen MT" w:eastAsia="Times New Roman" w:hAnsi="Tw Cen MT" w:cs="Times New Roman"/>
          <w:bCs/>
          <w:sz w:val="24"/>
          <w:szCs w:val="24"/>
          <w:lang w:eastAsia="de-DE"/>
        </w:rPr>
        <w:t>je nach Projekt</w:t>
      </w:r>
    </w:p>
    <w:p w14:paraId="3BD349F4" w14:textId="673C1BD2" w:rsidR="002C764C" w:rsidRPr="0076349B" w:rsidRDefault="008E3705" w:rsidP="000B0D5A">
      <w:pPr>
        <w:spacing w:line="240" w:lineRule="auto"/>
        <w:jc w:val="both"/>
        <w:rPr>
          <w:rFonts w:ascii="Tw Cen MT" w:eastAsia="Times New Roman" w:hAnsi="Tw Cen MT" w:cs="Times New Roman"/>
          <w:iCs/>
          <w:sz w:val="24"/>
          <w:szCs w:val="24"/>
          <w:lang w:eastAsia="de-DE"/>
        </w:rPr>
      </w:pPr>
      <w:proofErr w:type="spellStart"/>
      <w:r w:rsidRPr="0076349B">
        <w:rPr>
          <w:rFonts w:ascii="Tw Cen MT" w:eastAsia="Times New Roman" w:hAnsi="Tw Cen MT" w:cs="Times New Roman"/>
          <w:iCs/>
          <w:sz w:val="24"/>
          <w:szCs w:val="24"/>
          <w:lang w:eastAsia="de-DE"/>
        </w:rPr>
        <w:t>SchoolTube</w:t>
      </w:r>
      <w:proofErr w:type="spellEnd"/>
      <w:r w:rsidRPr="0076349B">
        <w:rPr>
          <w:rFonts w:ascii="Tw Cen MT" w:eastAsia="Times New Roman" w:hAnsi="Tw Cen MT" w:cs="Times New Roman"/>
          <w:iCs/>
          <w:sz w:val="24"/>
          <w:szCs w:val="24"/>
          <w:lang w:eastAsia="de-DE"/>
        </w:rPr>
        <w:t xml:space="preserve"> ist als</w:t>
      </w:r>
      <w:r w:rsidR="00017859" w:rsidRPr="0076349B">
        <w:rPr>
          <w:rFonts w:ascii="Tw Cen MT" w:eastAsia="Times New Roman" w:hAnsi="Tw Cen MT" w:cs="Times New Roman"/>
          <w:iCs/>
          <w:sz w:val="24"/>
          <w:szCs w:val="24"/>
          <w:lang w:eastAsia="de-DE"/>
        </w:rPr>
        <w:t xml:space="preserve"> digitale</w:t>
      </w:r>
      <w:r w:rsidRPr="0076349B">
        <w:rPr>
          <w:rFonts w:ascii="Tw Cen MT" w:eastAsia="Times New Roman" w:hAnsi="Tw Cen MT" w:cs="Times New Roman"/>
          <w:iCs/>
          <w:sz w:val="24"/>
          <w:szCs w:val="24"/>
          <w:lang w:eastAsia="de-DE"/>
        </w:rPr>
        <w:t xml:space="preserve"> Lern- und Unterhaltungsplattform für die Schule gedacht, auf der projektbezogen oder auch in einer Arbeitsgemeinschaft (AG) Arbeitsergebnisse aus verschiedenen Fächern, Themenbereichen und Klassenstufen gesammelt werden. Darüber hinaus können auch </w:t>
      </w:r>
      <w:r w:rsidR="00251A8D" w:rsidRPr="0076349B">
        <w:rPr>
          <w:rFonts w:ascii="Tw Cen MT" w:eastAsia="Times New Roman" w:hAnsi="Tw Cen MT" w:cs="Times New Roman"/>
          <w:iCs/>
          <w:sz w:val="24"/>
          <w:szCs w:val="24"/>
          <w:lang w:eastAsia="de-DE"/>
        </w:rPr>
        <w:t>u</w:t>
      </w:r>
      <w:r w:rsidRPr="0076349B">
        <w:rPr>
          <w:rFonts w:ascii="Tw Cen MT" w:eastAsia="Times New Roman" w:hAnsi="Tw Cen MT" w:cs="Times New Roman"/>
          <w:iCs/>
          <w:sz w:val="24"/>
          <w:szCs w:val="24"/>
          <w:lang w:eastAsia="de-DE"/>
        </w:rPr>
        <w:t xml:space="preserve">nterrichtsunabhängige Themen Beachtung finden, so beispielsweise die verschiedenen Jahreszeiten oder Festlichkeiten im Kalenderjahr (Ostern, Weihnachten, Ramadan, Chanukka, etc.). Um einen Alltagsbezug für die Schülerinnen und Schüler (SuS) herzustellen, soll diese Plattform an YouTube angelehnt sein, das heißt es sollen alle Inhalte in Form eines Videos dargeboten werden. Abgesehen von der Vorgabe, dass es sich um Videos handeln muss, ist die Gestaltung der jeweiligen Lerngruppe überlassen. Möglich sind beispielsweise Rätsel, Interviews (mit SuS, Lehrern, Eltern, Experten), Lehrfilme, Wetterberichte, Witze, </w:t>
      </w:r>
      <w:r w:rsidR="00434034" w:rsidRPr="0076349B">
        <w:rPr>
          <w:rFonts w:ascii="Tw Cen MT" w:eastAsia="Times New Roman" w:hAnsi="Tw Cen MT" w:cs="Times New Roman"/>
          <w:iCs/>
          <w:sz w:val="24"/>
          <w:szCs w:val="24"/>
          <w:lang w:eastAsia="de-DE"/>
        </w:rPr>
        <w:t>Nachrichtenshow</w:t>
      </w:r>
      <w:r w:rsidR="00A736ED" w:rsidRPr="0076349B">
        <w:rPr>
          <w:rFonts w:ascii="Tw Cen MT" w:eastAsia="Times New Roman" w:hAnsi="Tw Cen MT" w:cs="Times New Roman"/>
          <w:iCs/>
          <w:sz w:val="24"/>
          <w:szCs w:val="24"/>
          <w:lang w:eastAsia="de-DE"/>
        </w:rPr>
        <w:t>s</w:t>
      </w:r>
      <w:r w:rsidR="00434034" w:rsidRPr="0076349B">
        <w:rPr>
          <w:rFonts w:ascii="Tw Cen MT" w:eastAsia="Times New Roman" w:hAnsi="Tw Cen MT" w:cs="Times New Roman"/>
          <w:iCs/>
          <w:sz w:val="24"/>
          <w:szCs w:val="24"/>
          <w:lang w:eastAsia="de-DE"/>
        </w:rPr>
        <w:t xml:space="preserve">, </w:t>
      </w:r>
      <w:r w:rsidRPr="0076349B">
        <w:rPr>
          <w:rFonts w:ascii="Tw Cen MT" w:eastAsia="Times New Roman" w:hAnsi="Tw Cen MT" w:cs="Times New Roman"/>
          <w:iCs/>
          <w:sz w:val="24"/>
          <w:szCs w:val="24"/>
          <w:lang w:eastAsia="de-DE"/>
        </w:rPr>
        <w:t xml:space="preserve">Tutorials und vieles mehr. </w:t>
      </w:r>
    </w:p>
    <w:p w14:paraId="0872EB85" w14:textId="0B448CB3" w:rsidR="008E3705" w:rsidRPr="0076349B" w:rsidRDefault="007A78AA" w:rsidP="000B0D5A">
      <w:pPr>
        <w:spacing w:line="240" w:lineRule="auto"/>
        <w:jc w:val="both"/>
        <w:rPr>
          <w:rFonts w:ascii="Tw Cen MT" w:eastAsia="Times New Roman" w:hAnsi="Tw Cen MT" w:cs="Times New Roman"/>
          <w:iCs/>
          <w:sz w:val="24"/>
          <w:szCs w:val="24"/>
          <w:lang w:eastAsia="de-DE"/>
        </w:rPr>
      </w:pPr>
      <w:r w:rsidRPr="0076349B">
        <w:rPr>
          <w:rFonts w:ascii="Tw Cen MT" w:eastAsia="Times New Roman" w:hAnsi="Tw Cen MT" w:cs="Times New Roman"/>
          <w:iCs/>
          <w:sz w:val="24"/>
          <w:szCs w:val="24"/>
          <w:lang w:eastAsia="de-DE"/>
        </w:rPr>
        <w:t>Die SuS müssen den Themenbereich gut verinnerlicht haben, um entsprechende Videos erstellen zu können</w:t>
      </w:r>
      <w:r w:rsidR="00400D7E" w:rsidRPr="0076349B">
        <w:rPr>
          <w:rFonts w:ascii="Tw Cen MT" w:eastAsia="Times New Roman" w:hAnsi="Tw Cen MT" w:cs="Times New Roman"/>
          <w:iCs/>
          <w:sz w:val="24"/>
          <w:szCs w:val="24"/>
          <w:lang w:eastAsia="de-DE"/>
        </w:rPr>
        <w:t xml:space="preserve">, denn das Gelernte muss in eine neue Darstellungsform übertragen werden. Hieran wird deutlich, welche Inhalte sich die Lernenden im Besonderen eingeprägt haben. </w:t>
      </w:r>
      <w:r w:rsidRPr="0076349B">
        <w:rPr>
          <w:rFonts w:ascii="Tw Cen MT" w:eastAsia="Times New Roman" w:hAnsi="Tw Cen MT" w:cs="Times New Roman"/>
          <w:iCs/>
          <w:sz w:val="24"/>
          <w:szCs w:val="24"/>
          <w:lang w:eastAsia="de-DE"/>
        </w:rPr>
        <w:t xml:space="preserve">Zudem wird die Kreativität der Lernenden gefördert, da es keine Vorgaben zur Gestaltung der Videos gibt. </w:t>
      </w:r>
      <w:r w:rsidR="00BF6875" w:rsidRPr="0076349B">
        <w:rPr>
          <w:rFonts w:ascii="Tw Cen MT" w:eastAsia="Times New Roman" w:hAnsi="Tw Cen MT" w:cs="Times New Roman"/>
          <w:iCs/>
          <w:sz w:val="24"/>
          <w:szCs w:val="24"/>
          <w:lang w:eastAsia="de-DE"/>
        </w:rPr>
        <w:t xml:space="preserve">Die Erstellung eines </w:t>
      </w:r>
      <w:proofErr w:type="spellStart"/>
      <w:r w:rsidR="00BF6875" w:rsidRPr="0076349B">
        <w:rPr>
          <w:rFonts w:ascii="Tw Cen MT" w:eastAsia="Times New Roman" w:hAnsi="Tw Cen MT" w:cs="Times New Roman"/>
          <w:iCs/>
          <w:sz w:val="24"/>
          <w:szCs w:val="24"/>
          <w:lang w:eastAsia="de-DE"/>
        </w:rPr>
        <w:t>SchoolTube</w:t>
      </w:r>
      <w:proofErr w:type="spellEnd"/>
      <w:r w:rsidR="00BF6875" w:rsidRPr="0076349B">
        <w:rPr>
          <w:rFonts w:ascii="Tw Cen MT" w:eastAsia="Times New Roman" w:hAnsi="Tw Cen MT" w:cs="Times New Roman"/>
          <w:iCs/>
          <w:sz w:val="24"/>
          <w:szCs w:val="24"/>
          <w:lang w:eastAsia="de-DE"/>
        </w:rPr>
        <w:t xml:space="preserve">-Beitrags kann als Grundlage für eine Leistungsbewertung </w:t>
      </w:r>
      <w:r w:rsidR="00605910" w:rsidRPr="0076349B">
        <w:rPr>
          <w:rFonts w:ascii="Tw Cen MT" w:eastAsia="Times New Roman" w:hAnsi="Tw Cen MT" w:cs="Times New Roman"/>
          <w:iCs/>
          <w:sz w:val="24"/>
          <w:szCs w:val="24"/>
          <w:lang w:eastAsia="de-DE"/>
        </w:rPr>
        <w:t>dienen</w:t>
      </w:r>
      <w:r w:rsidR="00BF6875" w:rsidRPr="0076349B">
        <w:rPr>
          <w:rFonts w:ascii="Tw Cen MT" w:eastAsia="Times New Roman" w:hAnsi="Tw Cen MT" w:cs="Times New Roman"/>
          <w:iCs/>
          <w:sz w:val="24"/>
          <w:szCs w:val="24"/>
          <w:lang w:eastAsia="de-DE"/>
        </w:rPr>
        <w:t>.</w:t>
      </w:r>
    </w:p>
    <w:p w14:paraId="3BCC538F" w14:textId="36DCF906" w:rsidR="002C764C" w:rsidRPr="0076349B" w:rsidRDefault="002C764C" w:rsidP="00726A50">
      <w:pPr>
        <w:spacing w:before="100" w:beforeAutospacing="1" w:after="100" w:afterAutospacing="1" w:line="240" w:lineRule="auto"/>
        <w:outlineLvl w:val="2"/>
        <w:rPr>
          <w:rFonts w:ascii="Tw Cen MT" w:eastAsia="Times New Roman" w:hAnsi="Tw Cen MT" w:cs="Times New Roman"/>
          <w:b/>
          <w:bCs/>
          <w:sz w:val="27"/>
          <w:szCs w:val="27"/>
          <w:lang w:eastAsia="de-DE"/>
        </w:rPr>
      </w:pPr>
      <w:bookmarkStart w:id="0" w:name="#tab_0"/>
      <w:bookmarkStart w:id="1" w:name="#tab_1"/>
      <w:bookmarkEnd w:id="0"/>
      <w:bookmarkEnd w:id="1"/>
      <w:r w:rsidRPr="0076349B">
        <w:rPr>
          <w:rFonts w:ascii="Tw Cen MT" w:eastAsia="Times New Roman" w:hAnsi="Tw Cen MT" w:cs="Times New Roman"/>
          <w:b/>
          <w:bCs/>
          <w:sz w:val="27"/>
          <w:szCs w:val="27"/>
          <w:lang w:eastAsia="de-DE"/>
        </w:rPr>
        <w:t xml:space="preserve">Zuordnung </w:t>
      </w:r>
      <w:r w:rsidR="00FD6756" w:rsidRPr="0076349B">
        <w:rPr>
          <w:rFonts w:ascii="Tw Cen MT" w:eastAsia="Times New Roman" w:hAnsi="Tw Cen MT" w:cs="Times New Roman"/>
          <w:b/>
          <w:bCs/>
          <w:sz w:val="27"/>
          <w:szCs w:val="27"/>
          <w:lang w:eastAsia="de-DE"/>
        </w:rPr>
        <w:t xml:space="preserve">des Projektvorhabens </w:t>
      </w:r>
      <w:r w:rsidRPr="0076349B">
        <w:rPr>
          <w:rFonts w:ascii="Tw Cen MT" w:eastAsia="Times New Roman" w:hAnsi="Tw Cen MT" w:cs="Times New Roman"/>
          <w:b/>
          <w:bCs/>
          <w:sz w:val="27"/>
          <w:szCs w:val="27"/>
          <w:lang w:eastAsia="de-DE"/>
        </w:rPr>
        <w:t xml:space="preserve"> </w:t>
      </w:r>
    </w:p>
    <w:tbl>
      <w:tblPr>
        <w:tblW w:w="0" w:type="auto"/>
        <w:tblCellSpacing w:w="15" w:type="dxa"/>
        <w:tblBorders>
          <w:top w:val="single" w:sz="6" w:space="0" w:color="7B7B7B"/>
          <w:left w:val="single" w:sz="6" w:space="0" w:color="7B7B7B"/>
          <w:bottom w:val="single" w:sz="6" w:space="0" w:color="7B7B7B"/>
          <w:right w:val="single" w:sz="6" w:space="0" w:color="7B7B7B"/>
        </w:tblBorders>
        <w:shd w:val="clear" w:color="auto" w:fill="F5F5F5"/>
        <w:tblCellMar>
          <w:top w:w="15" w:type="dxa"/>
          <w:left w:w="15" w:type="dxa"/>
          <w:bottom w:w="15" w:type="dxa"/>
          <w:right w:w="15" w:type="dxa"/>
        </w:tblCellMar>
        <w:tblLook w:val="04A0" w:firstRow="1" w:lastRow="0" w:firstColumn="1" w:lastColumn="0" w:noHBand="0" w:noVBand="1"/>
      </w:tblPr>
      <w:tblGrid>
        <w:gridCol w:w="6570"/>
        <w:gridCol w:w="516"/>
        <w:gridCol w:w="516"/>
        <w:gridCol w:w="531"/>
      </w:tblGrid>
      <w:tr w:rsidR="0076349B" w:rsidRPr="0076349B" w14:paraId="0228D43D" w14:textId="77777777" w:rsidTr="002C764C">
        <w:trPr>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28AE64AD" w14:textId="77777777" w:rsidR="002C764C" w:rsidRPr="0076349B"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Kompetenzbereich</w:t>
            </w:r>
          </w:p>
        </w:tc>
        <w:tc>
          <w:tcPr>
            <w:tcW w:w="0" w:type="auto"/>
            <w:gridSpan w:val="3"/>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4558FE83" w14:textId="77777777" w:rsidR="002C764C" w:rsidRPr="0076349B" w:rsidRDefault="002C764C" w:rsidP="002C764C">
            <w:pPr>
              <w:spacing w:before="100" w:beforeAutospacing="1" w:after="100" w:afterAutospacing="1"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Schwerpunkte </w:t>
            </w:r>
          </w:p>
        </w:tc>
      </w:tr>
      <w:tr w:rsidR="0076349B" w:rsidRPr="0076349B" w14:paraId="5AE2CFAE" w14:textId="77777777" w:rsidTr="002C764C">
        <w:trPr>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7362EA2B" w14:textId="77777777" w:rsidR="002C764C" w:rsidRPr="0076349B"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Bedienen &amp; Anwenden                                                                 </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34BE74CD" w14:textId="4812E340" w:rsidR="002C764C" w:rsidRPr="0076349B" w:rsidRDefault="00BA72E0"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993ACB9" w14:textId="17A4E818" w:rsidR="002C764C" w:rsidRPr="0076349B" w:rsidRDefault="00BA72E0"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155FD4B" w14:textId="2C688C07" w:rsidR="002C764C" w:rsidRPr="0076349B" w:rsidRDefault="00BA72E0"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r>
      <w:tr w:rsidR="0076349B" w:rsidRPr="0076349B" w14:paraId="211661D7" w14:textId="77777777" w:rsidTr="002C764C">
        <w:trPr>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4A463136" w14:textId="77777777" w:rsidR="002C764C" w:rsidRPr="0076349B"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Recherchieren &amp; Auswählen</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1DAB23F" w14:textId="4EA69A96" w:rsidR="002C764C" w:rsidRPr="0076349B"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3DF4D542" w14:textId="77777777" w:rsidR="002C764C" w:rsidRPr="0076349B" w:rsidRDefault="002C764C"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74A60B8F" w14:textId="77777777" w:rsidR="002C764C" w:rsidRPr="0076349B" w:rsidRDefault="002C764C"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r>
      <w:tr w:rsidR="0076349B" w:rsidRPr="0076349B" w14:paraId="37050305" w14:textId="77777777" w:rsidTr="002C764C">
        <w:trPr>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72B4365E" w14:textId="77777777" w:rsidR="002C764C" w:rsidRPr="0076349B"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Kommunizieren &amp; Kooperieren  </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6969602" w14:textId="1764A358" w:rsidR="002C764C" w:rsidRPr="0076349B"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5A0586E5" w14:textId="3E57F033" w:rsidR="002C764C" w:rsidRPr="0076349B" w:rsidRDefault="00B449A0" w:rsidP="002C764C">
            <w:pPr>
              <w:spacing w:after="0" w:line="240" w:lineRule="auto"/>
              <w:jc w:val="center"/>
              <w:rPr>
                <w:rFonts w:ascii="Tw Cen MT" w:eastAsia="Times New Roman" w:hAnsi="Tw Cen MT" w:cs="Times New Roman"/>
                <w:b/>
                <w:sz w:val="24"/>
                <w:szCs w:val="24"/>
                <w:lang w:eastAsia="de-DE"/>
              </w:rPr>
            </w:pPr>
            <w:r w:rsidRPr="0076349B">
              <w:rPr>
                <w:rFonts w:ascii="Tw Cen MT" w:eastAsia="Times New Roman" w:hAnsi="Tw Cen MT" w:cs="Times New Roman"/>
                <w:b/>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2114D390" w14:textId="6E1FEB31" w:rsidR="002C764C" w:rsidRPr="0076349B" w:rsidRDefault="00BF6875"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r>
      <w:tr w:rsidR="0076349B" w:rsidRPr="0076349B" w14:paraId="5F6FEEC0" w14:textId="77777777" w:rsidTr="002C764C">
        <w:trPr>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5651AA23" w14:textId="77777777" w:rsidR="002C764C" w:rsidRPr="0076349B"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Produktion &amp; Präsentation </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15F8D9F5" w14:textId="6FFF9895" w:rsidR="002C764C" w:rsidRPr="0076349B" w:rsidRDefault="005A37B5"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6CE4C4C" w14:textId="3B8D928D" w:rsidR="002C764C" w:rsidRPr="0076349B" w:rsidRDefault="005A37B5"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3351AD3E" w14:textId="413BFFF8" w:rsidR="002C764C" w:rsidRPr="0076349B" w:rsidRDefault="005A37B5"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r>
      <w:tr w:rsidR="0076349B" w:rsidRPr="0076349B" w14:paraId="226AD959" w14:textId="77777777" w:rsidTr="002C764C">
        <w:trPr>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642723AC" w14:textId="77777777" w:rsidR="002C764C" w:rsidRPr="0076349B"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Analysieren &amp; Reflektieren</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4C907B37" w14:textId="3FF32CE9" w:rsidR="002C764C" w:rsidRPr="0076349B"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5DD3BEE0" w14:textId="7E997C74" w:rsidR="002C764C" w:rsidRPr="0076349B" w:rsidRDefault="00386FA3"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1F4E85AC" w14:textId="1B5A9F2F" w:rsidR="002C764C" w:rsidRPr="0076349B" w:rsidRDefault="00386FA3"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r>
      <w:tr w:rsidR="0076349B" w:rsidRPr="0076349B" w14:paraId="4B731AAC" w14:textId="77777777" w:rsidTr="002C764C">
        <w:trPr>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7820F835" w14:textId="77777777" w:rsidR="002C764C" w:rsidRPr="0076349B"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Mediengesellschaft &amp; -recht</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23DEF108" w14:textId="2DE4A795" w:rsidR="002C764C" w:rsidRPr="0076349B"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3AD18969" w14:textId="37FDD932" w:rsidR="002C764C" w:rsidRPr="0076349B"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13916241" w14:textId="614858B0" w:rsidR="002C764C" w:rsidRPr="0076349B" w:rsidRDefault="00386FA3" w:rsidP="002C764C">
            <w:pPr>
              <w:spacing w:after="0" w:line="240" w:lineRule="auto"/>
              <w:jc w:val="center"/>
              <w:rPr>
                <w:rFonts w:ascii="Tw Cen MT" w:eastAsia="Times New Roman" w:hAnsi="Tw Cen MT" w:cs="Times New Roman"/>
                <w:sz w:val="24"/>
                <w:szCs w:val="24"/>
                <w:lang w:eastAsia="de-DE"/>
              </w:rPr>
            </w:pPr>
            <w:r w:rsidRPr="0076349B">
              <w:rPr>
                <w:rFonts w:ascii="Tw Cen MT" w:eastAsia="Times New Roman" w:hAnsi="Tw Cen MT" w:cs="Times New Roman"/>
                <w:b/>
                <w:bCs/>
                <w:sz w:val="24"/>
                <w:szCs w:val="24"/>
                <w:lang w:eastAsia="de-DE"/>
              </w:rPr>
              <w:t>x</w:t>
            </w:r>
          </w:p>
        </w:tc>
      </w:tr>
    </w:tbl>
    <w:p w14:paraId="19D32821" w14:textId="77777777" w:rsidR="002C764C" w:rsidRPr="0076349B" w:rsidRDefault="002C764C" w:rsidP="002C764C">
      <w:pPr>
        <w:spacing w:before="100" w:beforeAutospacing="1" w:after="100" w:afterAutospacing="1" w:line="240" w:lineRule="auto"/>
        <w:outlineLvl w:val="3"/>
        <w:rPr>
          <w:rFonts w:ascii="Tw Cen MT" w:eastAsia="Times New Roman" w:hAnsi="Tw Cen MT" w:cs="Times New Roman"/>
          <w:b/>
          <w:bCs/>
          <w:sz w:val="24"/>
          <w:szCs w:val="24"/>
          <w:lang w:eastAsia="de-DE"/>
        </w:rPr>
      </w:pPr>
      <w:r w:rsidRPr="0076349B">
        <w:rPr>
          <w:rFonts w:ascii="Tw Cen MT" w:eastAsia="Times New Roman" w:hAnsi="Tw Cen MT" w:cs="Times New Roman"/>
          <w:b/>
          <w:bCs/>
          <w:sz w:val="24"/>
          <w:szCs w:val="24"/>
          <w:lang w:eastAsia="de-DE"/>
        </w:rPr>
        <w:t> </w:t>
      </w:r>
    </w:p>
    <w:p w14:paraId="54B74630" w14:textId="77777777" w:rsidR="002C764C" w:rsidRPr="0076349B" w:rsidRDefault="002C764C"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sidRPr="0076349B">
        <w:rPr>
          <w:rFonts w:ascii="Tw Cen MT" w:eastAsia="Times New Roman" w:hAnsi="Tw Cen MT" w:cs="Times New Roman"/>
          <w:b/>
          <w:bCs/>
          <w:sz w:val="27"/>
          <w:szCs w:val="27"/>
          <w:lang w:eastAsia="de-DE"/>
        </w:rPr>
        <w:t>Bezug zum Kerncurriculum/</w:t>
      </w:r>
      <w:r w:rsidR="00FD6756" w:rsidRPr="0076349B">
        <w:rPr>
          <w:rFonts w:ascii="Tw Cen MT" w:eastAsia="Times New Roman" w:hAnsi="Tw Cen MT" w:cs="Times New Roman"/>
          <w:b/>
          <w:bCs/>
          <w:sz w:val="27"/>
          <w:szCs w:val="27"/>
          <w:lang w:eastAsia="de-DE"/>
        </w:rPr>
        <w:t>Schulcurriculum</w:t>
      </w:r>
      <w:r w:rsidRPr="0076349B">
        <w:rPr>
          <w:rFonts w:ascii="Tw Cen MT" w:eastAsia="Times New Roman" w:hAnsi="Tw Cen MT" w:cs="Times New Roman"/>
          <w:b/>
          <w:bCs/>
          <w:sz w:val="27"/>
          <w:szCs w:val="27"/>
          <w:lang w:eastAsia="de-DE"/>
        </w:rPr>
        <w:t xml:space="preserve"> </w:t>
      </w:r>
    </w:p>
    <w:p w14:paraId="160C953A" w14:textId="77777777" w:rsidR="002C764C" w:rsidRPr="0076349B" w:rsidRDefault="002C764C" w:rsidP="000B0D5A">
      <w:p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i/>
          <w:iCs/>
          <w:sz w:val="24"/>
          <w:szCs w:val="24"/>
          <w:lang w:eastAsia="de-DE"/>
        </w:rPr>
        <w:t>Hier können sowohl die Bezüge zu den landesweiten Curricula als auch zu den schulischen Plänen verlinkt werden.</w:t>
      </w:r>
    </w:p>
    <w:p w14:paraId="7BC59A39" w14:textId="0AC4BBB8" w:rsidR="002C764C" w:rsidRPr="0076349B" w:rsidRDefault="005B600D" w:rsidP="000B0D5A">
      <w:pPr>
        <w:numPr>
          <w:ilvl w:val="0"/>
          <w:numId w:val="2"/>
        </w:numPr>
        <w:spacing w:before="100" w:beforeAutospacing="1" w:after="100" w:afterAutospacing="1" w:line="240" w:lineRule="auto"/>
        <w:jc w:val="both"/>
        <w:rPr>
          <w:rFonts w:ascii="Tw Cen MT" w:eastAsia="Times New Roman" w:hAnsi="Tw Cen MT" w:cs="Times New Roman"/>
          <w:sz w:val="24"/>
          <w:szCs w:val="24"/>
          <w:lang w:eastAsia="de-DE"/>
        </w:rPr>
      </w:pPr>
      <w:proofErr w:type="spellStart"/>
      <w:r w:rsidRPr="0076349B">
        <w:rPr>
          <w:rFonts w:ascii="Tw Cen MT" w:eastAsia="Times New Roman" w:hAnsi="Tw Cen MT" w:cs="Times New Roman"/>
          <w:sz w:val="24"/>
          <w:szCs w:val="24"/>
          <w:lang w:eastAsia="de-DE"/>
        </w:rPr>
        <w:t>SchoolTube</w:t>
      </w:r>
      <w:proofErr w:type="spellEnd"/>
      <w:r w:rsidRPr="0076349B">
        <w:rPr>
          <w:rFonts w:ascii="Tw Cen MT" w:eastAsia="Times New Roman" w:hAnsi="Tw Cen MT" w:cs="Times New Roman"/>
          <w:sz w:val="24"/>
          <w:szCs w:val="24"/>
          <w:lang w:eastAsia="de-DE"/>
        </w:rPr>
        <w:t xml:space="preserve"> wird f</w:t>
      </w:r>
      <w:r w:rsidR="00033FEA" w:rsidRPr="0076349B">
        <w:rPr>
          <w:rFonts w:ascii="Tw Cen MT" w:eastAsia="Times New Roman" w:hAnsi="Tw Cen MT" w:cs="Times New Roman"/>
          <w:sz w:val="24"/>
          <w:szCs w:val="24"/>
          <w:lang w:eastAsia="de-DE"/>
        </w:rPr>
        <w:t>ächerübergreifend zur Prozess- und Ergebnisdokumentation</w:t>
      </w:r>
      <w:r w:rsidRPr="0076349B">
        <w:rPr>
          <w:rFonts w:ascii="Tw Cen MT" w:eastAsia="Times New Roman" w:hAnsi="Tw Cen MT" w:cs="Times New Roman"/>
          <w:sz w:val="24"/>
          <w:szCs w:val="24"/>
          <w:lang w:eastAsia="de-DE"/>
        </w:rPr>
        <w:t xml:space="preserve"> eingesetzt. Daher ist ein Bezug zu sämtlichen Kerncurricula vorhanden. </w:t>
      </w:r>
    </w:p>
    <w:p w14:paraId="38623372" w14:textId="09B7E4AF" w:rsidR="006C0BB9" w:rsidRPr="0076349B" w:rsidRDefault="00B623A2" w:rsidP="000B0D5A">
      <w:pPr>
        <w:numPr>
          <w:ilvl w:val="0"/>
          <w:numId w:val="2"/>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Die Überfachlichen Kompetenzen der der einzelnen Kerncurricula werden in besonderem Maße gefördert:</w:t>
      </w:r>
    </w:p>
    <w:p w14:paraId="580C2168" w14:textId="5EA960BE" w:rsidR="00B623A2" w:rsidRPr="0076349B" w:rsidRDefault="00B623A2" w:rsidP="00B623A2">
      <w:pPr>
        <w:pStyle w:val="Listenabsatz"/>
        <w:numPr>
          <w:ilvl w:val="1"/>
          <w:numId w:val="2"/>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Sozialkompetenz: die SuS tauschen sich gegenseitig aus und lösen Konflikte. </w:t>
      </w:r>
      <w:r w:rsidR="00741FF1" w:rsidRPr="0076349B">
        <w:rPr>
          <w:rFonts w:ascii="Tw Cen MT" w:eastAsia="Times New Roman" w:hAnsi="Tw Cen MT" w:cs="Times New Roman"/>
          <w:sz w:val="24"/>
          <w:szCs w:val="24"/>
          <w:lang w:eastAsia="de-DE"/>
        </w:rPr>
        <w:t>Übernehmen Verantwortung und</w:t>
      </w:r>
      <w:r w:rsidRPr="0076349B">
        <w:rPr>
          <w:rFonts w:ascii="Tw Cen MT" w:eastAsia="Times New Roman" w:hAnsi="Tw Cen MT" w:cs="Times New Roman"/>
          <w:sz w:val="24"/>
          <w:szCs w:val="24"/>
          <w:lang w:eastAsia="de-DE"/>
        </w:rPr>
        <w:t xml:space="preserve"> erfahren Vielfalt als Bereicherung.  </w:t>
      </w:r>
    </w:p>
    <w:p w14:paraId="04B7CFD5" w14:textId="20FBA02E" w:rsidR="00B623A2" w:rsidRPr="0076349B" w:rsidRDefault="00B623A2" w:rsidP="00B623A2">
      <w:pPr>
        <w:pStyle w:val="Listenabsatz"/>
        <w:numPr>
          <w:ilvl w:val="1"/>
          <w:numId w:val="2"/>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Personale Kompetenz: das Selbstkonzept der SuS wird positiv beeinflusst.</w:t>
      </w:r>
      <w:r w:rsidR="003564C0" w:rsidRPr="0076349B">
        <w:rPr>
          <w:rFonts w:ascii="Tw Cen MT" w:eastAsia="Times New Roman" w:hAnsi="Tw Cen MT" w:cs="Times New Roman"/>
          <w:sz w:val="24"/>
          <w:szCs w:val="24"/>
          <w:lang w:eastAsia="de-DE"/>
        </w:rPr>
        <w:t xml:space="preserve"> Sie trauen sich etwas zu und halten Dissonanzen aus.</w:t>
      </w:r>
      <w:r w:rsidRPr="0076349B">
        <w:rPr>
          <w:rFonts w:ascii="Tw Cen MT" w:eastAsia="Times New Roman" w:hAnsi="Tw Cen MT" w:cs="Times New Roman"/>
          <w:sz w:val="24"/>
          <w:szCs w:val="24"/>
          <w:lang w:eastAsia="de-DE"/>
        </w:rPr>
        <w:t xml:space="preserve"> Die SuS werden zu selbstständigem und selbstverantwortlichem Handeln angeregt.</w:t>
      </w:r>
      <w:r w:rsidR="003564C0" w:rsidRPr="0076349B">
        <w:rPr>
          <w:rFonts w:ascii="Tw Cen MT" w:eastAsia="Times New Roman" w:hAnsi="Tw Cen MT" w:cs="Times New Roman"/>
          <w:sz w:val="24"/>
          <w:szCs w:val="24"/>
          <w:lang w:eastAsia="de-DE"/>
        </w:rPr>
        <w:t xml:space="preserve"> </w:t>
      </w:r>
    </w:p>
    <w:p w14:paraId="7640A579" w14:textId="0CDA307E" w:rsidR="00B623A2" w:rsidRPr="0076349B" w:rsidRDefault="00B623A2" w:rsidP="00B623A2">
      <w:pPr>
        <w:pStyle w:val="Listenabsatz"/>
        <w:numPr>
          <w:ilvl w:val="1"/>
          <w:numId w:val="2"/>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lastRenderedPageBreak/>
        <w:t>Lernkompetenz: die SuS erlernen Strategien zur Aufgabenbewältigung und wenden diese an</w:t>
      </w:r>
      <w:r w:rsidR="003564C0" w:rsidRPr="0076349B">
        <w:rPr>
          <w:rFonts w:ascii="Tw Cen MT" w:eastAsia="Times New Roman" w:hAnsi="Tw Cen MT" w:cs="Times New Roman"/>
          <w:sz w:val="24"/>
          <w:szCs w:val="24"/>
          <w:lang w:eastAsia="de-DE"/>
        </w:rPr>
        <w:t xml:space="preserve">. Sie planen Lösungswege und setzen diese um. </w:t>
      </w:r>
    </w:p>
    <w:p w14:paraId="37AE83DD" w14:textId="2C1E4AEB" w:rsidR="00B623A2" w:rsidRPr="0076349B" w:rsidRDefault="00B623A2" w:rsidP="0076349B">
      <w:pPr>
        <w:pStyle w:val="Listenabsatz"/>
        <w:numPr>
          <w:ilvl w:val="1"/>
          <w:numId w:val="2"/>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Sprachkompetenz: </w:t>
      </w:r>
      <w:r w:rsidR="00741FF1" w:rsidRPr="0076349B">
        <w:rPr>
          <w:rFonts w:ascii="Tw Cen MT" w:eastAsia="Times New Roman" w:hAnsi="Tw Cen MT" w:cs="Times New Roman"/>
          <w:sz w:val="24"/>
          <w:szCs w:val="24"/>
          <w:lang w:eastAsia="de-DE"/>
        </w:rPr>
        <w:t>Die SuS</w:t>
      </w:r>
      <w:r w:rsidR="003564C0" w:rsidRPr="0076349B">
        <w:rPr>
          <w:rFonts w:ascii="Tw Cen MT" w:eastAsia="Times New Roman" w:hAnsi="Tw Cen MT" w:cs="Times New Roman"/>
          <w:sz w:val="24"/>
          <w:szCs w:val="24"/>
          <w:lang w:eastAsia="de-DE"/>
        </w:rPr>
        <w:t xml:space="preserve"> lernen Sprache</w:t>
      </w:r>
      <w:r w:rsidR="00741FF1" w:rsidRPr="0076349B">
        <w:rPr>
          <w:rFonts w:ascii="Tw Cen MT" w:eastAsia="Times New Roman" w:hAnsi="Tw Cen MT" w:cs="Times New Roman"/>
          <w:sz w:val="24"/>
          <w:szCs w:val="24"/>
          <w:lang w:eastAsia="de-DE"/>
        </w:rPr>
        <w:t xml:space="preserve"> adressatenbezogen und sachgerecht </w:t>
      </w:r>
      <w:r w:rsidR="003564C0" w:rsidRPr="0076349B">
        <w:rPr>
          <w:rFonts w:ascii="Tw Cen MT" w:eastAsia="Times New Roman" w:hAnsi="Tw Cen MT" w:cs="Times New Roman"/>
          <w:sz w:val="24"/>
          <w:szCs w:val="24"/>
          <w:lang w:eastAsia="de-DE"/>
        </w:rPr>
        <w:t xml:space="preserve">zu verwenden. Der Sprachgebrauch erfolgt zwar medial mündlich, ist aber beispielsweise bei Berichten konzeptionell schriftlich. </w:t>
      </w:r>
    </w:p>
    <w:p w14:paraId="772BBAA2" w14:textId="76BFEE2D" w:rsidR="00726A50" w:rsidRPr="0076349B" w:rsidRDefault="005B600D" w:rsidP="005F3536">
      <w:pPr>
        <w:numPr>
          <w:ilvl w:val="0"/>
          <w:numId w:val="2"/>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Aufgrund der Diversität der Beiträge ist eine individuelle Anpassung an Schulcurricula gegeben. </w:t>
      </w:r>
    </w:p>
    <w:p w14:paraId="7A72E38F" w14:textId="77777777" w:rsidR="00605910" w:rsidRPr="0076349B" w:rsidRDefault="00605910"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p>
    <w:p w14:paraId="66BA79D6" w14:textId="2F685DAB" w:rsidR="002C764C" w:rsidRPr="0076349B" w:rsidRDefault="002C764C"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sidRPr="0076349B">
        <w:rPr>
          <w:rFonts w:ascii="Tw Cen MT" w:eastAsia="Times New Roman" w:hAnsi="Tw Cen MT" w:cs="Times New Roman"/>
          <w:b/>
          <w:bCs/>
          <w:sz w:val="27"/>
          <w:szCs w:val="27"/>
          <w:lang w:eastAsia="de-DE"/>
        </w:rPr>
        <w:t>Vorkenntnisse der Schüler</w:t>
      </w:r>
      <w:r w:rsidR="00FD6756" w:rsidRPr="0076349B">
        <w:rPr>
          <w:rFonts w:ascii="Tw Cen MT" w:eastAsia="Times New Roman" w:hAnsi="Tw Cen MT" w:cs="Times New Roman"/>
          <w:b/>
          <w:bCs/>
          <w:sz w:val="27"/>
          <w:szCs w:val="27"/>
          <w:lang w:eastAsia="de-DE"/>
        </w:rPr>
        <w:t xml:space="preserve">innen und Schüler </w:t>
      </w:r>
      <w:r w:rsidR="00842C14" w:rsidRPr="0076349B">
        <w:rPr>
          <w:rFonts w:ascii="Tw Cen MT" w:eastAsia="Times New Roman" w:hAnsi="Tw Cen MT" w:cs="Times New Roman"/>
          <w:b/>
          <w:bCs/>
          <w:sz w:val="27"/>
          <w:szCs w:val="27"/>
          <w:lang w:eastAsia="de-DE"/>
        </w:rPr>
        <w:t>(gegebenenfalls gehen Sie von einer fiktiven SuS – Gruppe aus)</w:t>
      </w:r>
    </w:p>
    <w:p w14:paraId="420E6F0A" w14:textId="34CEB61A" w:rsidR="002C764C" w:rsidRPr="0076349B" w:rsidRDefault="00605910" w:rsidP="00605910">
      <w:pPr>
        <w:numPr>
          <w:ilvl w:val="0"/>
          <w:numId w:val="8"/>
        </w:numPr>
        <w:jc w:val="both"/>
        <w:rPr>
          <w:rFonts w:ascii="Tw Cen MT" w:eastAsia="Times New Roman" w:hAnsi="Tw Cen MT" w:cs="Times New Roman"/>
          <w:iCs/>
          <w:sz w:val="24"/>
          <w:szCs w:val="24"/>
          <w:lang w:eastAsia="de-DE"/>
        </w:rPr>
      </w:pPr>
      <w:r w:rsidRPr="0076349B">
        <w:rPr>
          <w:rFonts w:ascii="Tw Cen MT" w:eastAsia="Times New Roman" w:hAnsi="Tw Cen MT" w:cs="Times New Roman"/>
          <w:iCs/>
          <w:sz w:val="24"/>
          <w:szCs w:val="24"/>
          <w:lang w:eastAsia="de-DE"/>
        </w:rPr>
        <w:t>Die SuS sollten die Plattform YouTube und deren verschiedene Videotypen kennen oder vor Beginn des Projektes kennenlernen.</w:t>
      </w:r>
    </w:p>
    <w:p w14:paraId="792CE440" w14:textId="631E6D83" w:rsidR="00605910" w:rsidRPr="0076349B" w:rsidRDefault="00B449A0" w:rsidP="00605910">
      <w:pPr>
        <w:numPr>
          <w:ilvl w:val="0"/>
          <w:numId w:val="8"/>
        </w:numPr>
        <w:jc w:val="both"/>
        <w:rPr>
          <w:rFonts w:ascii="Tw Cen MT" w:eastAsia="Times New Roman" w:hAnsi="Tw Cen MT" w:cs="Times New Roman"/>
          <w:iCs/>
          <w:sz w:val="24"/>
          <w:szCs w:val="24"/>
          <w:lang w:eastAsia="de-DE"/>
        </w:rPr>
      </w:pPr>
      <w:r w:rsidRPr="0076349B">
        <w:rPr>
          <w:rFonts w:ascii="Tw Cen MT" w:eastAsia="Times New Roman" w:hAnsi="Tw Cen MT" w:cs="Times New Roman"/>
          <w:iCs/>
          <w:sz w:val="24"/>
          <w:szCs w:val="24"/>
          <w:lang w:eastAsia="de-DE"/>
        </w:rPr>
        <w:t>(</w:t>
      </w:r>
      <w:r w:rsidR="00605910" w:rsidRPr="0076349B">
        <w:rPr>
          <w:rFonts w:ascii="Tw Cen MT" w:eastAsia="Times New Roman" w:hAnsi="Tw Cen MT" w:cs="Times New Roman"/>
          <w:iCs/>
          <w:sz w:val="24"/>
          <w:szCs w:val="24"/>
          <w:lang w:eastAsia="de-DE"/>
        </w:rPr>
        <w:t>Die Lernenden sollten bereits erste Erfahrungen mit dem Entnehmen von Informationen aus verschiedenen Quellen gesammelt haben, da dies im Projekt vorausgesetzt wird.</w:t>
      </w:r>
      <w:r w:rsidRPr="0076349B">
        <w:rPr>
          <w:rFonts w:ascii="Tw Cen MT" w:eastAsia="Times New Roman" w:hAnsi="Tw Cen MT" w:cs="Times New Roman"/>
          <w:iCs/>
          <w:sz w:val="24"/>
          <w:szCs w:val="24"/>
          <w:lang w:eastAsia="de-DE"/>
        </w:rPr>
        <w:t>) An der Erfahrungswelt der SuS wird direkt angeknüpft, da sie mehrheitlich bereits Alltagserfahrungen im Umgang mit YouTube Videos gesammelt haben.</w:t>
      </w:r>
    </w:p>
    <w:p w14:paraId="29315F13" w14:textId="2490EAC6" w:rsidR="00605910" w:rsidRPr="0076349B" w:rsidRDefault="00605910" w:rsidP="00605910">
      <w:pPr>
        <w:numPr>
          <w:ilvl w:val="0"/>
          <w:numId w:val="8"/>
        </w:numPr>
        <w:jc w:val="both"/>
        <w:rPr>
          <w:rFonts w:ascii="Tw Cen MT" w:eastAsia="Times New Roman" w:hAnsi="Tw Cen MT" w:cs="Times New Roman"/>
          <w:iCs/>
          <w:sz w:val="24"/>
          <w:szCs w:val="24"/>
          <w:lang w:eastAsia="de-DE"/>
        </w:rPr>
      </w:pPr>
      <w:r w:rsidRPr="0076349B">
        <w:rPr>
          <w:rFonts w:ascii="Tw Cen MT" w:eastAsia="Times New Roman" w:hAnsi="Tw Cen MT" w:cs="Times New Roman"/>
          <w:iCs/>
          <w:sz w:val="24"/>
          <w:szCs w:val="24"/>
          <w:lang w:eastAsia="de-DE"/>
        </w:rPr>
        <w:t>Vorerfahrungen mit Videokameras oder Handys mit Kamera sind wünschenswert.</w:t>
      </w:r>
    </w:p>
    <w:p w14:paraId="674C2A32" w14:textId="519CA149" w:rsidR="002C764C" w:rsidRPr="0076349B" w:rsidRDefault="00523331" w:rsidP="00DA3D89">
      <w:pPr>
        <w:numPr>
          <w:ilvl w:val="0"/>
          <w:numId w:val="8"/>
        </w:num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sidRPr="0076349B">
        <w:rPr>
          <w:rFonts w:ascii="Tw Cen MT" w:eastAsia="Times New Roman" w:hAnsi="Tw Cen MT" w:cs="Times New Roman"/>
          <w:iCs/>
          <w:sz w:val="24"/>
          <w:szCs w:val="24"/>
          <w:lang w:eastAsia="de-DE"/>
        </w:rPr>
        <w:t>(</w:t>
      </w:r>
      <w:r w:rsidR="00605910" w:rsidRPr="0076349B">
        <w:rPr>
          <w:rFonts w:ascii="Tw Cen MT" w:eastAsia="Times New Roman" w:hAnsi="Tw Cen MT" w:cs="Times New Roman"/>
          <w:iCs/>
          <w:sz w:val="24"/>
          <w:szCs w:val="24"/>
          <w:lang w:eastAsia="de-DE"/>
        </w:rPr>
        <w:t>Die Lernenden sollten im bisherigen Unterricht zu kreativem und selbstständigem Arbeiten ermutigt worden sein.</w:t>
      </w:r>
      <w:r w:rsidRPr="0076349B">
        <w:rPr>
          <w:rFonts w:ascii="Tw Cen MT" w:eastAsia="Times New Roman" w:hAnsi="Tw Cen MT" w:cs="Times New Roman"/>
          <w:iCs/>
          <w:sz w:val="24"/>
          <w:szCs w:val="24"/>
          <w:lang w:eastAsia="de-DE"/>
        </w:rPr>
        <w:t>) Der bisherige Unterricht sollte Raum gegeben haben für kreatives und selbstständiges Arbeiten.</w:t>
      </w:r>
    </w:p>
    <w:p w14:paraId="54D72C26" w14:textId="77777777" w:rsidR="0076349B" w:rsidRDefault="0076349B"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p>
    <w:p w14:paraId="6FFBAC48" w14:textId="212CF59C" w:rsidR="002C764C" w:rsidRPr="0076349B" w:rsidRDefault="002C764C"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sidRPr="0076349B">
        <w:rPr>
          <w:rFonts w:ascii="Tw Cen MT" w:eastAsia="Times New Roman" w:hAnsi="Tw Cen MT" w:cs="Times New Roman"/>
          <w:b/>
          <w:bCs/>
          <w:sz w:val="27"/>
          <w:szCs w:val="27"/>
          <w:lang w:eastAsia="de-DE"/>
        </w:rPr>
        <w:t>Konkrete Kompetenzerwartungen</w:t>
      </w:r>
    </w:p>
    <w:p w14:paraId="67CF5A46" w14:textId="6B1F4D1E" w:rsidR="00726A50" w:rsidRPr="0076349B" w:rsidRDefault="00726A50" w:rsidP="000B0D5A">
      <w:pPr>
        <w:numPr>
          <w:ilvl w:val="0"/>
          <w:numId w:val="8"/>
        </w:numPr>
        <w:jc w:val="both"/>
        <w:rPr>
          <w:rFonts w:ascii="Tw Cen MT" w:eastAsia="Times New Roman" w:hAnsi="Tw Cen MT" w:cs="Times New Roman"/>
          <w:iCs/>
          <w:sz w:val="24"/>
          <w:szCs w:val="24"/>
          <w:lang w:eastAsia="de-DE"/>
        </w:rPr>
      </w:pPr>
      <w:r w:rsidRPr="0076349B">
        <w:rPr>
          <w:rFonts w:ascii="Tw Cen MT" w:eastAsia="Times New Roman" w:hAnsi="Tw Cen MT" w:cs="Times New Roman"/>
          <w:iCs/>
          <w:sz w:val="24"/>
          <w:szCs w:val="24"/>
          <w:lang w:eastAsia="de-DE"/>
        </w:rPr>
        <w:t xml:space="preserve">Die Schülerinnen und Schüler können Medienproduktionen zu einem vorgegebenen Thema unter Anleitung planen und mit Hilfestellung umsetzen. </w:t>
      </w:r>
    </w:p>
    <w:p w14:paraId="0883748E" w14:textId="4AF369EE" w:rsidR="00726A50" w:rsidRPr="0076349B" w:rsidRDefault="00726A50" w:rsidP="000B0D5A">
      <w:pPr>
        <w:numPr>
          <w:ilvl w:val="0"/>
          <w:numId w:val="8"/>
        </w:numPr>
        <w:jc w:val="both"/>
        <w:rPr>
          <w:rFonts w:ascii="Tw Cen MT" w:eastAsia="Times New Roman" w:hAnsi="Tw Cen MT" w:cs="Times New Roman"/>
          <w:iCs/>
          <w:sz w:val="24"/>
          <w:szCs w:val="24"/>
          <w:lang w:eastAsia="de-DE"/>
        </w:rPr>
      </w:pPr>
      <w:r w:rsidRPr="0076349B">
        <w:rPr>
          <w:rFonts w:ascii="Tw Cen MT" w:eastAsia="Times New Roman" w:hAnsi="Tw Cen MT" w:cs="Times New Roman"/>
          <w:iCs/>
          <w:sz w:val="24"/>
          <w:szCs w:val="24"/>
          <w:lang w:eastAsia="de-DE"/>
        </w:rPr>
        <w:t>Die Schülerinnen und Schüler kennen unterschiedliche Arten der Präsentation von Informationen und können diese inhaltsbezogen auswählen.</w:t>
      </w:r>
    </w:p>
    <w:p w14:paraId="3F48EAD8" w14:textId="4E2DA8BC" w:rsidR="00726A50" w:rsidRPr="0076349B" w:rsidRDefault="00726A50" w:rsidP="000B0D5A">
      <w:pPr>
        <w:numPr>
          <w:ilvl w:val="0"/>
          <w:numId w:val="8"/>
        </w:numPr>
        <w:jc w:val="both"/>
        <w:rPr>
          <w:rFonts w:ascii="Tw Cen MT" w:eastAsia="Times New Roman" w:hAnsi="Tw Cen MT" w:cs="Times New Roman"/>
          <w:iCs/>
          <w:sz w:val="24"/>
          <w:szCs w:val="24"/>
          <w:lang w:eastAsia="de-DE"/>
        </w:rPr>
      </w:pPr>
      <w:r w:rsidRPr="0076349B">
        <w:rPr>
          <w:rFonts w:ascii="Tw Cen MT" w:eastAsia="Times New Roman" w:hAnsi="Tw Cen MT" w:cs="Times New Roman"/>
          <w:iCs/>
          <w:sz w:val="24"/>
          <w:szCs w:val="24"/>
          <w:lang w:eastAsia="de-DE"/>
        </w:rPr>
        <w:t xml:space="preserve">Sie können – ergänzend zu dem im Unterricht erlangten Wissen – Informationen aus geeigneten Quellen (z.B. Suchmaschinen für Kinder) aufgabenbezogen entnehmen. </w:t>
      </w:r>
    </w:p>
    <w:p w14:paraId="00BDCF5F" w14:textId="112F05A7" w:rsidR="00726A50" w:rsidRPr="0076349B" w:rsidRDefault="00726A50" w:rsidP="000B0D5A">
      <w:pPr>
        <w:numPr>
          <w:ilvl w:val="0"/>
          <w:numId w:val="8"/>
        </w:numPr>
        <w:jc w:val="both"/>
        <w:rPr>
          <w:rFonts w:ascii="Tw Cen MT" w:eastAsia="Times New Roman" w:hAnsi="Tw Cen MT" w:cs="Times New Roman"/>
          <w:iCs/>
          <w:sz w:val="24"/>
          <w:szCs w:val="24"/>
          <w:lang w:eastAsia="de-DE"/>
        </w:rPr>
      </w:pPr>
      <w:r w:rsidRPr="0076349B">
        <w:rPr>
          <w:rFonts w:ascii="Tw Cen MT" w:eastAsia="Times New Roman" w:hAnsi="Tw Cen MT" w:cs="Times New Roman"/>
          <w:iCs/>
          <w:sz w:val="24"/>
          <w:szCs w:val="24"/>
          <w:lang w:eastAsia="de-DE"/>
        </w:rPr>
        <w:t>Sie können die für ihr Vorhaben nötigen Texte und Bilder mit Hilfestellung auswählen und nutzen.</w:t>
      </w:r>
    </w:p>
    <w:p w14:paraId="2A7DFC20" w14:textId="78612FBB" w:rsidR="007C0516" w:rsidRPr="0076349B" w:rsidRDefault="007C0516" w:rsidP="000B0D5A">
      <w:pPr>
        <w:numPr>
          <w:ilvl w:val="0"/>
          <w:numId w:val="8"/>
        </w:numPr>
        <w:jc w:val="both"/>
      </w:pPr>
      <w:r w:rsidRPr="0076349B">
        <w:t>Sie können die Grundmerkmale unterschiedlicher Medienangebote erkennen, sich in der Vielfalt der Möglichkeiten orientieren und eine für ihre eigene Produktion geeignete Möglichkeit auswählen und nutzen.</w:t>
      </w:r>
    </w:p>
    <w:p w14:paraId="66D1C38B" w14:textId="77777777" w:rsidR="00E75D76" w:rsidRPr="0076349B" w:rsidRDefault="00E75D76" w:rsidP="000B0D5A">
      <w:pPr>
        <w:numPr>
          <w:ilvl w:val="0"/>
          <w:numId w:val="8"/>
        </w:numPr>
        <w:jc w:val="both"/>
        <w:rPr>
          <w:rFonts w:ascii="Tw Cen MT" w:eastAsia="Times New Roman" w:hAnsi="Tw Cen MT" w:cs="Times New Roman"/>
          <w:iCs/>
          <w:sz w:val="24"/>
          <w:szCs w:val="24"/>
          <w:lang w:eastAsia="de-DE"/>
        </w:rPr>
      </w:pPr>
      <w:r w:rsidRPr="0076349B">
        <w:rPr>
          <w:rFonts w:ascii="Tw Cen MT" w:eastAsia="Times New Roman" w:hAnsi="Tw Cen MT" w:cs="Times New Roman"/>
          <w:iCs/>
          <w:sz w:val="24"/>
          <w:szCs w:val="24"/>
          <w:lang w:eastAsia="de-DE"/>
        </w:rPr>
        <w:t>Wenn gewünscht: Sie können die Gestaltung von Medienangeboten und von eigenen Produktionen mit Hilfestellung bewerten.</w:t>
      </w:r>
    </w:p>
    <w:p w14:paraId="09EF2222" w14:textId="77777777" w:rsidR="00FD6756" w:rsidRPr="0076349B" w:rsidRDefault="00FD6756" w:rsidP="000B0D5A">
      <w:pPr>
        <w:jc w:val="both"/>
        <w:rPr>
          <w:rFonts w:ascii="Tw Cen MT" w:eastAsia="Times New Roman" w:hAnsi="Tw Cen MT" w:cs="Times New Roman"/>
          <w:iCs/>
          <w:sz w:val="24"/>
          <w:szCs w:val="24"/>
          <w:lang w:eastAsia="de-DE"/>
        </w:rPr>
      </w:pPr>
    </w:p>
    <w:p w14:paraId="35FD36D6" w14:textId="77777777" w:rsidR="002C764C" w:rsidRPr="0076349B" w:rsidRDefault="002C764C"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bookmarkStart w:id="2" w:name="#tab_2"/>
      <w:bookmarkEnd w:id="2"/>
      <w:r w:rsidRPr="0076349B">
        <w:rPr>
          <w:rFonts w:ascii="Tw Cen MT" w:eastAsia="Times New Roman" w:hAnsi="Tw Cen MT" w:cs="Times New Roman"/>
          <w:b/>
          <w:bCs/>
          <w:sz w:val="27"/>
          <w:szCs w:val="27"/>
          <w:lang w:eastAsia="de-DE"/>
        </w:rPr>
        <w:lastRenderedPageBreak/>
        <w:t xml:space="preserve">Stundenübersicht </w:t>
      </w:r>
    </w:p>
    <w:p w14:paraId="279FB961" w14:textId="77777777" w:rsidR="00434034" w:rsidRPr="0076349B" w:rsidRDefault="001D67B0" w:rsidP="000B0D5A">
      <w:p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Bei unserem Projektvorhaben handelt es sich nicht um eine konkrete Unterrichtsstunde oder       -einheit, vielmehr ist </w:t>
      </w:r>
      <w:proofErr w:type="spellStart"/>
      <w:r w:rsidRPr="0076349B">
        <w:rPr>
          <w:rFonts w:ascii="Tw Cen MT" w:eastAsia="Times New Roman" w:hAnsi="Tw Cen MT" w:cs="Times New Roman"/>
          <w:sz w:val="24"/>
          <w:szCs w:val="24"/>
          <w:lang w:eastAsia="de-DE"/>
        </w:rPr>
        <w:t>SchoolTube</w:t>
      </w:r>
      <w:proofErr w:type="spellEnd"/>
      <w:r w:rsidRPr="0076349B">
        <w:rPr>
          <w:rFonts w:ascii="Tw Cen MT" w:eastAsia="Times New Roman" w:hAnsi="Tw Cen MT" w:cs="Times New Roman"/>
          <w:sz w:val="24"/>
          <w:szCs w:val="24"/>
          <w:lang w:eastAsia="de-DE"/>
        </w:rPr>
        <w:t xml:space="preserve"> als Projekt oder ggf. als Arbeitsgemeinschaft (AG) angelegt. </w:t>
      </w:r>
    </w:p>
    <w:p w14:paraId="2B6C8F62" w14:textId="1F2D8D6A" w:rsidR="00F8456D" w:rsidRPr="0076349B" w:rsidRDefault="00434034" w:rsidP="000B0D5A">
      <w:p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Zunächst müssen </w:t>
      </w:r>
      <w:r w:rsidR="00B52E5D" w:rsidRPr="0076349B">
        <w:rPr>
          <w:rFonts w:ascii="Tw Cen MT" w:eastAsia="Times New Roman" w:hAnsi="Tw Cen MT" w:cs="Times New Roman"/>
          <w:sz w:val="24"/>
          <w:szCs w:val="24"/>
          <w:lang w:eastAsia="de-DE"/>
        </w:rPr>
        <w:t xml:space="preserve">sich </w:t>
      </w:r>
      <w:r w:rsidRPr="0076349B">
        <w:rPr>
          <w:rFonts w:ascii="Tw Cen MT" w:eastAsia="Times New Roman" w:hAnsi="Tw Cen MT" w:cs="Times New Roman"/>
          <w:sz w:val="24"/>
          <w:szCs w:val="24"/>
          <w:lang w:eastAsia="de-DE"/>
        </w:rPr>
        <w:t xml:space="preserve">SuS und Lehrerin/Lehrer </w:t>
      </w:r>
      <w:r w:rsidR="00B52E5D" w:rsidRPr="0076349B">
        <w:rPr>
          <w:rFonts w:ascii="Tw Cen MT" w:eastAsia="Times New Roman" w:hAnsi="Tw Cen MT" w:cs="Times New Roman"/>
          <w:sz w:val="24"/>
          <w:szCs w:val="24"/>
          <w:lang w:eastAsia="de-DE"/>
        </w:rPr>
        <w:t xml:space="preserve">dazu </w:t>
      </w:r>
      <w:r w:rsidRPr="0076349B">
        <w:rPr>
          <w:rFonts w:ascii="Tw Cen MT" w:eastAsia="Times New Roman" w:hAnsi="Tw Cen MT" w:cs="Times New Roman"/>
          <w:sz w:val="24"/>
          <w:szCs w:val="24"/>
          <w:lang w:eastAsia="de-DE"/>
        </w:rPr>
        <w:t xml:space="preserve">entscheiden, einen Beitrag für </w:t>
      </w:r>
      <w:proofErr w:type="spellStart"/>
      <w:r w:rsidRPr="0076349B">
        <w:rPr>
          <w:rFonts w:ascii="Tw Cen MT" w:eastAsia="Times New Roman" w:hAnsi="Tw Cen MT" w:cs="Times New Roman"/>
          <w:sz w:val="24"/>
          <w:szCs w:val="24"/>
          <w:lang w:eastAsia="de-DE"/>
        </w:rPr>
        <w:t>SchoolTube</w:t>
      </w:r>
      <w:proofErr w:type="spellEnd"/>
      <w:r w:rsidRPr="0076349B">
        <w:rPr>
          <w:rFonts w:ascii="Tw Cen MT" w:eastAsia="Times New Roman" w:hAnsi="Tw Cen MT" w:cs="Times New Roman"/>
          <w:sz w:val="24"/>
          <w:szCs w:val="24"/>
          <w:lang w:eastAsia="de-DE"/>
        </w:rPr>
        <w:t xml:space="preserve"> zu erstellen. Nach der Klärung des </w:t>
      </w:r>
      <w:r w:rsidR="00523331" w:rsidRPr="0076349B">
        <w:rPr>
          <w:rFonts w:ascii="Tw Cen MT" w:eastAsia="Times New Roman" w:hAnsi="Tw Cen MT" w:cs="Times New Roman"/>
          <w:sz w:val="24"/>
          <w:szCs w:val="24"/>
          <w:lang w:eastAsia="de-DE"/>
        </w:rPr>
        <w:t>Themas</w:t>
      </w:r>
      <w:r w:rsidRPr="0076349B">
        <w:rPr>
          <w:rFonts w:ascii="Tw Cen MT" w:eastAsia="Times New Roman" w:hAnsi="Tw Cen MT" w:cs="Times New Roman"/>
          <w:sz w:val="24"/>
          <w:szCs w:val="24"/>
          <w:lang w:eastAsia="de-DE"/>
        </w:rPr>
        <w:t xml:space="preserve"> müssen dann Unterthemen bzw. Beitragskategorien (z.B. Interview, Lehrvideo, Witze, Nachrichtenshow) festgelegt werden. In Kleingruppen </w:t>
      </w:r>
      <w:r w:rsidR="00B52E5D" w:rsidRPr="0076349B">
        <w:rPr>
          <w:rFonts w:ascii="Tw Cen MT" w:eastAsia="Times New Roman" w:hAnsi="Tw Cen MT" w:cs="Times New Roman"/>
          <w:sz w:val="24"/>
          <w:szCs w:val="24"/>
          <w:lang w:eastAsia="de-DE"/>
        </w:rPr>
        <w:t>findet dann</w:t>
      </w:r>
      <w:r w:rsidRPr="0076349B">
        <w:rPr>
          <w:rFonts w:ascii="Tw Cen MT" w:eastAsia="Times New Roman" w:hAnsi="Tw Cen MT" w:cs="Times New Roman"/>
          <w:sz w:val="24"/>
          <w:szCs w:val="24"/>
          <w:lang w:eastAsia="de-DE"/>
        </w:rPr>
        <w:t xml:space="preserve"> die </w:t>
      </w:r>
      <w:r w:rsidR="00B52E5D" w:rsidRPr="0076349B">
        <w:rPr>
          <w:rFonts w:ascii="Tw Cen MT" w:eastAsia="Times New Roman" w:hAnsi="Tw Cen MT" w:cs="Times New Roman"/>
          <w:sz w:val="24"/>
          <w:szCs w:val="24"/>
          <w:lang w:eastAsia="de-DE"/>
        </w:rPr>
        <w:t xml:space="preserve">Planung der </w:t>
      </w:r>
      <w:r w:rsidRPr="0076349B">
        <w:rPr>
          <w:rFonts w:ascii="Tw Cen MT" w:eastAsia="Times New Roman" w:hAnsi="Tw Cen MT" w:cs="Times New Roman"/>
          <w:sz w:val="24"/>
          <w:szCs w:val="24"/>
          <w:lang w:eastAsia="de-DE"/>
        </w:rPr>
        <w:t xml:space="preserve">einzelnen Beiträge </w:t>
      </w:r>
      <w:r w:rsidR="00B52E5D" w:rsidRPr="0076349B">
        <w:rPr>
          <w:rFonts w:ascii="Tw Cen MT" w:eastAsia="Times New Roman" w:hAnsi="Tw Cen MT" w:cs="Times New Roman"/>
          <w:sz w:val="24"/>
          <w:szCs w:val="24"/>
          <w:lang w:eastAsia="de-DE"/>
        </w:rPr>
        <w:t>statt</w:t>
      </w:r>
      <w:r w:rsidRPr="0076349B">
        <w:rPr>
          <w:rFonts w:ascii="Tw Cen MT" w:eastAsia="Times New Roman" w:hAnsi="Tw Cen MT" w:cs="Times New Roman"/>
          <w:sz w:val="24"/>
          <w:szCs w:val="24"/>
          <w:lang w:eastAsia="de-DE"/>
        </w:rPr>
        <w:t>. Hierzu gehören die inhaltliche Ausarbeitung (</w:t>
      </w:r>
      <w:r w:rsidR="00B52E5D" w:rsidRPr="0076349B">
        <w:rPr>
          <w:rFonts w:ascii="Tw Cen MT" w:eastAsia="Times New Roman" w:hAnsi="Tw Cen MT" w:cs="Times New Roman"/>
          <w:sz w:val="24"/>
          <w:szCs w:val="24"/>
          <w:lang w:eastAsia="de-DE"/>
        </w:rPr>
        <w:t xml:space="preserve">Orientierung an dem im Unterricht Gelernten und </w:t>
      </w:r>
      <w:r w:rsidRPr="0076349B">
        <w:rPr>
          <w:rFonts w:ascii="Tw Cen MT" w:eastAsia="Times New Roman" w:hAnsi="Tw Cen MT" w:cs="Times New Roman"/>
          <w:sz w:val="24"/>
          <w:szCs w:val="24"/>
          <w:lang w:eastAsia="de-DE"/>
        </w:rPr>
        <w:t xml:space="preserve">ggf. </w:t>
      </w:r>
      <w:r w:rsidR="00B52E5D" w:rsidRPr="0076349B">
        <w:rPr>
          <w:rFonts w:ascii="Tw Cen MT" w:eastAsia="Times New Roman" w:hAnsi="Tw Cen MT" w:cs="Times New Roman"/>
          <w:sz w:val="24"/>
          <w:szCs w:val="24"/>
          <w:lang w:eastAsia="de-DE"/>
        </w:rPr>
        <w:t xml:space="preserve">weiterführende </w:t>
      </w:r>
      <w:r w:rsidRPr="0076349B">
        <w:rPr>
          <w:rFonts w:ascii="Tw Cen MT" w:eastAsia="Times New Roman" w:hAnsi="Tw Cen MT" w:cs="Times New Roman"/>
          <w:sz w:val="24"/>
          <w:szCs w:val="24"/>
          <w:lang w:eastAsia="de-DE"/>
        </w:rPr>
        <w:t>Recherche) sowie die Planung der technischen Umsetzung (Welche technischen Geräte werden benötigt? Wann und wo soll das Video aufgezeichnet werden? Welche weiteren Hilfsmittel sind nötig? etc.).</w:t>
      </w:r>
      <w:r w:rsidR="00523331" w:rsidRPr="0076349B">
        <w:rPr>
          <w:rFonts w:ascii="Tw Cen MT" w:eastAsia="Times New Roman" w:hAnsi="Tw Cen MT" w:cs="Times New Roman"/>
          <w:sz w:val="24"/>
          <w:szCs w:val="24"/>
          <w:lang w:eastAsia="de-DE"/>
        </w:rPr>
        <w:t xml:space="preserve"> Je nach individuellen Vorlieben und Stärken können die SuS sich auf der inhaltlichen, technischen oder darstellerischen Ebene einbringen.</w:t>
      </w:r>
      <w:r w:rsidR="00B52E5D" w:rsidRPr="0076349B">
        <w:rPr>
          <w:rFonts w:ascii="Tw Cen MT" w:eastAsia="Times New Roman" w:hAnsi="Tw Cen MT" w:cs="Times New Roman"/>
          <w:sz w:val="24"/>
          <w:szCs w:val="24"/>
          <w:lang w:eastAsia="de-DE"/>
        </w:rPr>
        <w:t xml:space="preserve"> Die Lehrkraft legt fest, wie viel Zeit den SuS für die Ausarbeitung und Umsetzung des Videos zur Verfügung steht. </w:t>
      </w:r>
      <w:r w:rsidR="00F8456D" w:rsidRPr="0076349B">
        <w:rPr>
          <w:rFonts w:ascii="Tw Cen MT" w:eastAsia="Times New Roman" w:hAnsi="Tw Cen MT" w:cs="Times New Roman"/>
          <w:sz w:val="24"/>
          <w:szCs w:val="24"/>
          <w:lang w:eastAsia="de-DE"/>
        </w:rPr>
        <w:t xml:space="preserve">Nachdem die Videos geplant und erstellt wurden, müssen diese geschnitten werden. Je nach Klassenstufe und Kompetenzen der SuS kann dies durch die Lernenden selbst erfolgen, von der Lehrperson oder einer Fachgruppe (AG) umgesetzt werden. </w:t>
      </w:r>
    </w:p>
    <w:p w14:paraId="5C7D924A" w14:textId="586209DB" w:rsidR="00434034" w:rsidRPr="0076349B" w:rsidRDefault="00434034" w:rsidP="000B0D5A">
      <w:p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Näheres zum Ablauf kann auch unter dem Punkt „Details des Projektvorhabens – Differenzierungsmöglichkeiten“ nachgelesen werden.</w:t>
      </w:r>
    </w:p>
    <w:p w14:paraId="4420A982" w14:textId="77777777" w:rsidR="002C764C" w:rsidRPr="0076349B" w:rsidRDefault="002C764C" w:rsidP="000B0D5A">
      <w:p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w:t>
      </w:r>
    </w:p>
    <w:p w14:paraId="3413B6C5" w14:textId="77777777" w:rsidR="002C764C" w:rsidRPr="0076349B" w:rsidRDefault="002C764C"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sidRPr="0076349B">
        <w:rPr>
          <w:rFonts w:ascii="Tw Cen MT" w:eastAsia="Times New Roman" w:hAnsi="Tw Cen MT" w:cs="Times New Roman"/>
          <w:b/>
          <w:bCs/>
          <w:sz w:val="27"/>
          <w:szCs w:val="27"/>
          <w:lang w:eastAsia="de-DE"/>
        </w:rPr>
        <w:t xml:space="preserve">Details </w:t>
      </w:r>
      <w:r w:rsidR="00FD6756" w:rsidRPr="0076349B">
        <w:rPr>
          <w:rFonts w:ascii="Tw Cen MT" w:eastAsia="Times New Roman" w:hAnsi="Tw Cen MT" w:cs="Times New Roman"/>
          <w:b/>
          <w:bCs/>
          <w:sz w:val="27"/>
          <w:szCs w:val="27"/>
          <w:lang w:eastAsia="de-DE"/>
        </w:rPr>
        <w:t xml:space="preserve">des Projektvorhabens </w:t>
      </w:r>
      <w:r w:rsidRPr="0076349B">
        <w:rPr>
          <w:rFonts w:ascii="Tw Cen MT" w:eastAsia="Times New Roman" w:hAnsi="Tw Cen MT" w:cs="Times New Roman"/>
          <w:b/>
          <w:bCs/>
          <w:sz w:val="27"/>
          <w:szCs w:val="27"/>
          <w:lang w:eastAsia="de-DE"/>
        </w:rPr>
        <w:t xml:space="preserve"> - Differenzierungsmöglichkeiten </w:t>
      </w:r>
    </w:p>
    <w:p w14:paraId="014C6770" w14:textId="14D082DB" w:rsidR="001D67B0" w:rsidRPr="0076349B" w:rsidRDefault="00F55ED0" w:rsidP="000B0D5A">
      <w:pPr>
        <w:spacing w:before="100" w:beforeAutospacing="1" w:after="100" w:afterAutospacing="1" w:line="240" w:lineRule="auto"/>
        <w:jc w:val="both"/>
        <w:rPr>
          <w:rFonts w:ascii="Tw Cen MT" w:eastAsia="Times New Roman" w:hAnsi="Tw Cen MT" w:cs="Times New Roman"/>
          <w:sz w:val="24"/>
          <w:szCs w:val="24"/>
          <w:lang w:eastAsia="de-DE"/>
        </w:rPr>
      </w:pPr>
      <w:proofErr w:type="spellStart"/>
      <w:r w:rsidRPr="0076349B">
        <w:rPr>
          <w:rFonts w:ascii="Tw Cen MT" w:eastAsia="Times New Roman" w:hAnsi="Tw Cen MT" w:cs="Times New Roman"/>
          <w:sz w:val="24"/>
          <w:szCs w:val="24"/>
          <w:lang w:eastAsia="de-DE"/>
        </w:rPr>
        <w:t>S</w:t>
      </w:r>
      <w:r w:rsidR="001D67B0" w:rsidRPr="0076349B">
        <w:rPr>
          <w:rFonts w:ascii="Tw Cen MT" w:eastAsia="Times New Roman" w:hAnsi="Tw Cen MT" w:cs="Times New Roman"/>
          <w:sz w:val="24"/>
          <w:szCs w:val="24"/>
          <w:lang w:eastAsia="de-DE"/>
        </w:rPr>
        <w:t>choolTube</w:t>
      </w:r>
      <w:proofErr w:type="spellEnd"/>
      <w:r w:rsidR="001D67B0" w:rsidRPr="0076349B">
        <w:rPr>
          <w:rFonts w:ascii="Tw Cen MT" w:eastAsia="Times New Roman" w:hAnsi="Tw Cen MT" w:cs="Times New Roman"/>
          <w:sz w:val="24"/>
          <w:szCs w:val="24"/>
          <w:lang w:eastAsia="de-DE"/>
        </w:rPr>
        <w:t xml:space="preserve"> </w:t>
      </w:r>
      <w:r w:rsidRPr="0076349B">
        <w:rPr>
          <w:rFonts w:ascii="Tw Cen MT" w:eastAsia="Times New Roman" w:hAnsi="Tw Cen MT" w:cs="Times New Roman"/>
          <w:sz w:val="24"/>
          <w:szCs w:val="24"/>
          <w:lang w:eastAsia="de-DE"/>
        </w:rPr>
        <w:t xml:space="preserve">ist </w:t>
      </w:r>
      <w:r w:rsidR="001D67B0" w:rsidRPr="0076349B">
        <w:rPr>
          <w:rFonts w:ascii="Tw Cen MT" w:eastAsia="Times New Roman" w:hAnsi="Tw Cen MT" w:cs="Times New Roman"/>
          <w:sz w:val="24"/>
          <w:szCs w:val="24"/>
          <w:lang w:eastAsia="de-DE"/>
        </w:rPr>
        <w:t xml:space="preserve">als Projekt oder ggf. als Arbeitsgemeinschaft (AG) angelegt. Immer dann, wenn die Lehrerin/der Lehrer oder auch die Schulklasse die aktuelle Einheit als besonders spannend empfindet, kann ein Beitrag für das schuleigene Videoportal </w:t>
      </w:r>
      <w:proofErr w:type="spellStart"/>
      <w:r w:rsidR="001D67B0" w:rsidRPr="0076349B">
        <w:rPr>
          <w:rFonts w:ascii="Tw Cen MT" w:eastAsia="Times New Roman" w:hAnsi="Tw Cen MT" w:cs="Times New Roman"/>
          <w:sz w:val="24"/>
          <w:szCs w:val="24"/>
          <w:lang w:eastAsia="de-DE"/>
        </w:rPr>
        <w:t>SchoolTube</w:t>
      </w:r>
      <w:proofErr w:type="spellEnd"/>
      <w:r w:rsidR="001D67B0" w:rsidRPr="0076349B">
        <w:rPr>
          <w:rFonts w:ascii="Tw Cen MT" w:eastAsia="Times New Roman" w:hAnsi="Tw Cen MT" w:cs="Times New Roman"/>
          <w:sz w:val="24"/>
          <w:szCs w:val="24"/>
          <w:lang w:eastAsia="de-DE"/>
        </w:rPr>
        <w:t xml:space="preserve"> erstellt werden. Welche Inhalte hierbei wie präsentiert werden, ist der Lerngruppe überlassen. Auch der zeitliche Rahmen, der für die Erstellung des Beitrags aufgewendet wird, ist frei wählbar und wird in den meisten Fällen von der verantwortlichen Lehrkraft bestimmt werden.</w:t>
      </w:r>
    </w:p>
    <w:p w14:paraId="6B28F4DF" w14:textId="77777777" w:rsidR="001D67B0" w:rsidRPr="0076349B" w:rsidRDefault="001D67B0" w:rsidP="000B0D5A">
      <w:p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Alternativ kann </w:t>
      </w:r>
      <w:proofErr w:type="spellStart"/>
      <w:r w:rsidRPr="0076349B">
        <w:rPr>
          <w:rFonts w:ascii="Tw Cen MT" w:eastAsia="Times New Roman" w:hAnsi="Tw Cen MT" w:cs="Times New Roman"/>
          <w:sz w:val="24"/>
          <w:szCs w:val="24"/>
          <w:lang w:eastAsia="de-DE"/>
        </w:rPr>
        <w:t>SchoolTube</w:t>
      </w:r>
      <w:proofErr w:type="spellEnd"/>
      <w:r w:rsidRPr="0076349B">
        <w:rPr>
          <w:rFonts w:ascii="Tw Cen MT" w:eastAsia="Times New Roman" w:hAnsi="Tw Cen MT" w:cs="Times New Roman"/>
          <w:sz w:val="24"/>
          <w:szCs w:val="24"/>
          <w:lang w:eastAsia="de-DE"/>
        </w:rPr>
        <w:t xml:space="preserve"> in Form einer AG umgesetzt werden, hier arbeitet ein festes Team, bestehend aus Lehrerinnen/Lehrern und SuS, regelmäßig an neuen Beiträgen für das Videoportal. Auch hier ist es möglich, projektbezogen einzelne Klassen an </w:t>
      </w:r>
      <w:proofErr w:type="spellStart"/>
      <w:r w:rsidRPr="0076349B">
        <w:rPr>
          <w:rFonts w:ascii="Tw Cen MT" w:eastAsia="Times New Roman" w:hAnsi="Tw Cen MT" w:cs="Times New Roman"/>
          <w:sz w:val="24"/>
          <w:szCs w:val="24"/>
          <w:lang w:eastAsia="de-DE"/>
        </w:rPr>
        <w:t>SchoolTube</w:t>
      </w:r>
      <w:proofErr w:type="spellEnd"/>
      <w:r w:rsidRPr="0076349B">
        <w:rPr>
          <w:rFonts w:ascii="Tw Cen MT" w:eastAsia="Times New Roman" w:hAnsi="Tw Cen MT" w:cs="Times New Roman"/>
          <w:sz w:val="24"/>
          <w:szCs w:val="24"/>
          <w:lang w:eastAsia="de-DE"/>
        </w:rPr>
        <w:t xml:space="preserve"> mitarbeiten zu lassen. Die Teilnehmer der AG wären insbesondere für die technische Umsetzung verantwortlich, das heißt sie würden der jeweiligen Lerngruppe beim Drehen und Schneiden der Videos helfen.</w:t>
      </w:r>
    </w:p>
    <w:p w14:paraId="1D471044" w14:textId="77777777" w:rsidR="001D67B0" w:rsidRPr="0076349B" w:rsidRDefault="001D67B0" w:rsidP="000B0D5A">
      <w:p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In beiden Fällen sollte es einen festen Ansprechpartner aus der Lehrerschaft geben, welcher Tipps und Hilfestellung für die technische Umsetzung geben kann.</w:t>
      </w:r>
    </w:p>
    <w:p w14:paraId="4D6F3E6D" w14:textId="1154A8D0" w:rsidR="001D67B0" w:rsidRPr="0076349B" w:rsidRDefault="001D67B0" w:rsidP="000B0D5A">
      <w:p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Die Komplexität des Videos hängt von der Klassenstufe sowie den Vo</w:t>
      </w:r>
      <w:r w:rsidR="00434034" w:rsidRPr="0076349B">
        <w:rPr>
          <w:rFonts w:ascii="Tw Cen MT" w:eastAsia="Times New Roman" w:hAnsi="Tw Cen MT" w:cs="Times New Roman"/>
          <w:sz w:val="24"/>
          <w:szCs w:val="24"/>
          <w:lang w:eastAsia="de-DE"/>
        </w:rPr>
        <w:t>rerfahrungen der Lerngruppe ab, das heißt es findet eine natürliche Differenzierung statt.</w:t>
      </w:r>
      <w:r w:rsidR="00AF76B8" w:rsidRPr="0076349B">
        <w:rPr>
          <w:rFonts w:ascii="Tw Cen MT" w:eastAsia="Times New Roman" w:hAnsi="Tw Cen MT" w:cs="Times New Roman"/>
          <w:sz w:val="24"/>
          <w:szCs w:val="24"/>
          <w:lang w:eastAsia="de-DE"/>
        </w:rPr>
        <w:t xml:space="preserve"> Darüber hinaus ist eine zeitliche Differenzierung durch den von der Lehrkraft festgelegten Rahmen möglich.</w:t>
      </w:r>
      <w:r w:rsidR="00434034" w:rsidRPr="0076349B">
        <w:rPr>
          <w:rFonts w:ascii="Tw Cen MT" w:eastAsia="Times New Roman" w:hAnsi="Tw Cen MT" w:cs="Times New Roman"/>
          <w:sz w:val="24"/>
          <w:szCs w:val="24"/>
          <w:lang w:eastAsia="de-DE"/>
        </w:rPr>
        <w:t xml:space="preserve"> Die Vielfalt und der Aufwand der einzelnen Videobeiträge werden sowohl zwischen den Klassenstufen als auch innerhalb einer Lerngruppe stark divergieren. Durch die Offenheit des Projekts kann jeder Schüler und jede Schülerin an seinem/ihrem Lernstand anknüpfen.</w:t>
      </w:r>
      <w:r w:rsidR="00B52E5D" w:rsidRPr="0076349B">
        <w:rPr>
          <w:rFonts w:ascii="Tw Cen MT" w:eastAsia="Times New Roman" w:hAnsi="Tw Cen MT" w:cs="Times New Roman"/>
          <w:sz w:val="24"/>
          <w:szCs w:val="24"/>
          <w:lang w:eastAsia="de-DE"/>
        </w:rPr>
        <w:t xml:space="preserve"> </w:t>
      </w:r>
      <w:r w:rsidR="00523331" w:rsidRPr="0076349B">
        <w:rPr>
          <w:rFonts w:ascii="Tw Cen MT" w:eastAsia="Times New Roman" w:hAnsi="Tw Cen MT" w:cs="Times New Roman"/>
          <w:sz w:val="24"/>
          <w:szCs w:val="24"/>
          <w:lang w:eastAsia="de-DE"/>
        </w:rPr>
        <w:t>Die Verbindung von inhalt</w:t>
      </w:r>
      <w:r w:rsidR="00AF76B8" w:rsidRPr="0076349B">
        <w:rPr>
          <w:rFonts w:ascii="Tw Cen MT" w:eastAsia="Times New Roman" w:hAnsi="Tw Cen MT" w:cs="Times New Roman"/>
          <w:sz w:val="24"/>
          <w:szCs w:val="24"/>
          <w:lang w:eastAsia="de-DE"/>
        </w:rPr>
        <w:t xml:space="preserve">lichem Fachwissen mit technischen Fertigkeiten und darstellerischen Fähigkeiten ermöglicht eine Wertschätzung von Kompetenzen, die im üblichen Unterrichtsgeschehen nicht immer Beachtung finden. </w:t>
      </w:r>
    </w:p>
    <w:p w14:paraId="16EEBC44" w14:textId="6F64364A" w:rsidR="001D67B0" w:rsidRPr="0076349B" w:rsidRDefault="001D67B0" w:rsidP="000B0D5A">
      <w:p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lastRenderedPageBreak/>
        <w:t>Wann</w:t>
      </w:r>
      <w:r w:rsidR="00AF76B8" w:rsidRPr="0076349B">
        <w:rPr>
          <w:rFonts w:ascii="Tw Cen MT" w:eastAsia="Times New Roman" w:hAnsi="Tw Cen MT" w:cs="Times New Roman"/>
          <w:sz w:val="24"/>
          <w:szCs w:val="24"/>
          <w:lang w:eastAsia="de-DE"/>
        </w:rPr>
        <w:t xml:space="preserve"> und </w:t>
      </w:r>
      <w:r w:rsidRPr="0076349B">
        <w:rPr>
          <w:rFonts w:ascii="Tw Cen MT" w:eastAsia="Times New Roman" w:hAnsi="Tw Cen MT" w:cs="Times New Roman"/>
          <w:sz w:val="24"/>
          <w:szCs w:val="24"/>
          <w:lang w:eastAsia="de-DE"/>
        </w:rPr>
        <w:t>wo werden die Videos gezeigt</w:t>
      </w:r>
      <w:r w:rsidR="00AF76B8" w:rsidRPr="0076349B">
        <w:rPr>
          <w:rFonts w:ascii="Tw Cen MT" w:eastAsia="Times New Roman" w:hAnsi="Tw Cen MT" w:cs="Times New Roman"/>
          <w:sz w:val="24"/>
          <w:szCs w:val="24"/>
          <w:lang w:eastAsia="de-DE"/>
        </w:rPr>
        <w:t xml:space="preserve"> bzw. </w:t>
      </w:r>
      <w:r w:rsidRPr="0076349B">
        <w:rPr>
          <w:rFonts w:ascii="Tw Cen MT" w:eastAsia="Times New Roman" w:hAnsi="Tw Cen MT" w:cs="Times New Roman"/>
          <w:sz w:val="24"/>
          <w:szCs w:val="24"/>
          <w:lang w:eastAsia="de-DE"/>
        </w:rPr>
        <w:t>veröffentlich?</w:t>
      </w:r>
    </w:p>
    <w:p w14:paraId="5FB93619" w14:textId="1E1DE001" w:rsidR="001D67B0" w:rsidRPr="0076349B" w:rsidRDefault="001D67B0" w:rsidP="000B0D5A">
      <w:pPr>
        <w:pStyle w:val="Listenabsatz"/>
        <w:numPr>
          <w:ilvl w:val="1"/>
          <w:numId w:val="3"/>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CD/DVD für jede Klasse</w:t>
      </w:r>
    </w:p>
    <w:p w14:paraId="3BE3681C" w14:textId="0F7A33A9" w:rsidR="001D67B0" w:rsidRPr="0076349B" w:rsidRDefault="001D67B0" w:rsidP="000B0D5A">
      <w:pPr>
        <w:pStyle w:val="Listenabsatz"/>
        <w:numPr>
          <w:ilvl w:val="1"/>
          <w:numId w:val="3"/>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Gemeinsamer „Kinobesuch“ (</w:t>
      </w:r>
      <w:r w:rsidR="00605293" w:rsidRPr="0076349B">
        <w:rPr>
          <w:rFonts w:ascii="Tw Cen MT" w:eastAsia="Times New Roman" w:hAnsi="Tw Cen MT" w:cs="Times New Roman"/>
          <w:sz w:val="24"/>
          <w:szCs w:val="24"/>
          <w:lang w:eastAsia="de-DE"/>
        </w:rPr>
        <w:t>z.B. in der Schulaula</w:t>
      </w:r>
      <w:r w:rsidRPr="0076349B">
        <w:rPr>
          <w:rFonts w:ascii="Tw Cen MT" w:eastAsia="Times New Roman" w:hAnsi="Tw Cen MT" w:cs="Times New Roman"/>
          <w:sz w:val="24"/>
          <w:szCs w:val="24"/>
          <w:lang w:eastAsia="de-DE"/>
        </w:rPr>
        <w:t>)</w:t>
      </w:r>
    </w:p>
    <w:p w14:paraId="5E1C8F98" w14:textId="2F7C9A5C" w:rsidR="00605293" w:rsidRPr="0076349B" w:rsidRDefault="00605293" w:rsidP="000B0D5A">
      <w:pPr>
        <w:pStyle w:val="Listenabsatz"/>
        <w:numPr>
          <w:ilvl w:val="1"/>
          <w:numId w:val="3"/>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Verschlüsseltes Internetportal der Schule </w:t>
      </w:r>
    </w:p>
    <w:p w14:paraId="6B14A967" w14:textId="77777777" w:rsidR="001D67B0" w:rsidRPr="0076349B" w:rsidRDefault="001D67B0" w:rsidP="000B0D5A">
      <w:pPr>
        <w:spacing w:before="100" w:beforeAutospacing="1" w:after="100" w:afterAutospacing="1" w:line="240" w:lineRule="auto"/>
        <w:jc w:val="both"/>
        <w:rPr>
          <w:rFonts w:ascii="Tw Cen MT" w:eastAsia="Times New Roman" w:hAnsi="Tw Cen MT" w:cs="Times New Roman"/>
          <w:sz w:val="24"/>
          <w:szCs w:val="24"/>
          <w:lang w:eastAsia="de-DE"/>
        </w:rPr>
      </w:pPr>
      <w:bookmarkStart w:id="3" w:name="_GoBack"/>
      <w:bookmarkEnd w:id="3"/>
    </w:p>
    <w:p w14:paraId="5AD25D16" w14:textId="77777777" w:rsidR="002C764C" w:rsidRPr="0076349B" w:rsidRDefault="002C764C"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bookmarkStart w:id="4" w:name="#tab_3"/>
      <w:bookmarkEnd w:id="4"/>
      <w:r w:rsidRPr="0076349B">
        <w:rPr>
          <w:rFonts w:ascii="Tw Cen MT" w:eastAsia="Times New Roman" w:hAnsi="Tw Cen MT" w:cs="Times New Roman"/>
          <w:b/>
          <w:bCs/>
          <w:sz w:val="27"/>
          <w:szCs w:val="27"/>
          <w:lang w:eastAsia="de-DE"/>
        </w:rPr>
        <w:t xml:space="preserve">Benötigte Medien und Technik </w:t>
      </w:r>
    </w:p>
    <w:p w14:paraId="55877C9F" w14:textId="2E28E9AE" w:rsidR="002C764C" w:rsidRPr="0076349B" w:rsidRDefault="00B30717" w:rsidP="000B0D5A">
      <w:pPr>
        <w:numPr>
          <w:ilvl w:val="0"/>
          <w:numId w:val="5"/>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Videokameras oder Handys mit Kamera </w:t>
      </w:r>
    </w:p>
    <w:p w14:paraId="72997C9E" w14:textId="65D956F2" w:rsidR="00B30717" w:rsidRPr="0076349B" w:rsidRDefault="00B30717" w:rsidP="000B0D5A">
      <w:pPr>
        <w:numPr>
          <w:ilvl w:val="0"/>
          <w:numId w:val="5"/>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ggf. externes Mikrofon für besonders gute Tonqualität</w:t>
      </w:r>
    </w:p>
    <w:p w14:paraId="6E474FA5" w14:textId="61AD65A9" w:rsidR="002F69BE" w:rsidRPr="0076349B" w:rsidRDefault="00B30717" w:rsidP="00B55E36">
      <w:pPr>
        <w:numPr>
          <w:ilvl w:val="0"/>
          <w:numId w:val="5"/>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Computer mit entsprechender Bearbeitungs-/Schneidesoftware (z.B. Movie Maker,</w:t>
      </w:r>
      <w:r w:rsidR="00AF76B8" w:rsidRPr="0076349B">
        <w:rPr>
          <w:rFonts w:ascii="Tw Cen MT" w:eastAsia="Times New Roman" w:hAnsi="Tw Cen MT" w:cs="Times New Roman"/>
          <w:sz w:val="24"/>
          <w:szCs w:val="24"/>
          <w:lang w:eastAsia="de-DE"/>
        </w:rPr>
        <w:t xml:space="preserve"> </w:t>
      </w:r>
      <w:proofErr w:type="spellStart"/>
      <w:r w:rsidR="00AF76B8" w:rsidRPr="0076349B">
        <w:rPr>
          <w:rFonts w:ascii="Tw Cen MT" w:eastAsia="Times New Roman" w:hAnsi="Tw Cen MT" w:cs="Times New Roman"/>
          <w:sz w:val="24"/>
          <w:szCs w:val="24"/>
          <w:lang w:eastAsia="de-DE"/>
        </w:rPr>
        <w:t>iMovie</w:t>
      </w:r>
      <w:proofErr w:type="spellEnd"/>
      <w:r w:rsidRPr="0076349B">
        <w:rPr>
          <w:rFonts w:ascii="Tw Cen MT" w:eastAsia="Times New Roman" w:hAnsi="Tw Cen MT" w:cs="Times New Roman"/>
          <w:sz w:val="24"/>
          <w:szCs w:val="24"/>
          <w:lang w:eastAsia="de-DE"/>
        </w:rPr>
        <w:t>)</w:t>
      </w:r>
    </w:p>
    <w:p w14:paraId="721974F0" w14:textId="77777777" w:rsidR="0076349B" w:rsidRDefault="0076349B"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p>
    <w:p w14:paraId="49C4B734" w14:textId="235795C5" w:rsidR="002C764C" w:rsidRPr="0076349B" w:rsidRDefault="002C764C"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sidRPr="0076349B">
        <w:rPr>
          <w:rFonts w:ascii="Tw Cen MT" w:eastAsia="Times New Roman" w:hAnsi="Tw Cen MT" w:cs="Times New Roman"/>
          <w:b/>
          <w:bCs/>
          <w:sz w:val="27"/>
          <w:szCs w:val="27"/>
          <w:lang w:eastAsia="de-DE"/>
        </w:rPr>
        <w:t xml:space="preserve">Arbeitsblätter/-material zu </w:t>
      </w:r>
      <w:r w:rsidR="00FD6756" w:rsidRPr="0076349B">
        <w:rPr>
          <w:rFonts w:ascii="Tw Cen MT" w:eastAsia="Times New Roman" w:hAnsi="Tw Cen MT" w:cs="Times New Roman"/>
          <w:b/>
          <w:bCs/>
          <w:sz w:val="27"/>
          <w:szCs w:val="27"/>
          <w:lang w:eastAsia="de-DE"/>
        </w:rPr>
        <w:t xml:space="preserve">diesem Projektvorhaben </w:t>
      </w:r>
      <w:r w:rsidRPr="0076349B">
        <w:rPr>
          <w:rFonts w:ascii="Tw Cen MT" w:eastAsia="Times New Roman" w:hAnsi="Tw Cen MT" w:cs="Times New Roman"/>
          <w:b/>
          <w:bCs/>
          <w:sz w:val="27"/>
          <w:szCs w:val="27"/>
          <w:lang w:eastAsia="de-DE"/>
        </w:rPr>
        <w:t xml:space="preserve"> </w:t>
      </w:r>
    </w:p>
    <w:p w14:paraId="40C7650D" w14:textId="2FD12855" w:rsidR="002F69BE" w:rsidRPr="0076349B" w:rsidRDefault="002F69BE" w:rsidP="000B0D5A">
      <w:pPr>
        <w:spacing w:before="100" w:beforeAutospacing="1" w:after="100" w:afterAutospacing="1" w:line="240" w:lineRule="auto"/>
        <w:jc w:val="both"/>
        <w:outlineLvl w:val="2"/>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Um die Lernenden – insbesondere bei ihrem ersten Videobeitrag – zu unterstützen, kann ein Leitfaden</w:t>
      </w:r>
      <w:r w:rsidR="0037741B" w:rsidRPr="0076349B">
        <w:rPr>
          <w:rFonts w:ascii="Tw Cen MT" w:eastAsia="Times New Roman" w:hAnsi="Tw Cen MT" w:cs="Times New Roman"/>
          <w:sz w:val="24"/>
          <w:szCs w:val="24"/>
          <w:lang w:eastAsia="de-DE"/>
        </w:rPr>
        <w:t>/eine Checkliste</w:t>
      </w:r>
      <w:r w:rsidRPr="0076349B">
        <w:rPr>
          <w:rFonts w:ascii="Tw Cen MT" w:eastAsia="Times New Roman" w:hAnsi="Tw Cen MT" w:cs="Times New Roman"/>
          <w:sz w:val="24"/>
          <w:szCs w:val="24"/>
          <w:lang w:eastAsia="de-DE"/>
        </w:rPr>
        <w:t xml:space="preserve"> zur Erstellung eines Videos zur Verfügung </w:t>
      </w:r>
      <w:r w:rsidR="0037741B" w:rsidRPr="0076349B">
        <w:rPr>
          <w:rFonts w:ascii="Tw Cen MT" w:eastAsia="Times New Roman" w:hAnsi="Tw Cen MT" w:cs="Times New Roman"/>
          <w:sz w:val="24"/>
          <w:szCs w:val="24"/>
          <w:lang w:eastAsia="de-DE"/>
        </w:rPr>
        <w:t xml:space="preserve">gestellt </w:t>
      </w:r>
      <w:r w:rsidRPr="0076349B">
        <w:rPr>
          <w:rFonts w:ascii="Tw Cen MT" w:eastAsia="Times New Roman" w:hAnsi="Tw Cen MT" w:cs="Times New Roman"/>
          <w:sz w:val="24"/>
          <w:szCs w:val="24"/>
          <w:lang w:eastAsia="de-DE"/>
        </w:rPr>
        <w:t>werden.</w:t>
      </w:r>
    </w:p>
    <w:p w14:paraId="116D0009" w14:textId="77777777" w:rsidR="0037741B" w:rsidRPr="0076349B" w:rsidRDefault="0037741B" w:rsidP="000B0D5A">
      <w:pPr>
        <w:spacing w:before="100" w:beforeAutospacing="1" w:after="100" w:afterAutospacing="1" w:line="240" w:lineRule="auto"/>
        <w:jc w:val="both"/>
        <w:outlineLvl w:val="2"/>
        <w:rPr>
          <w:rFonts w:ascii="Tw Cen MT" w:eastAsia="Times New Roman" w:hAnsi="Tw Cen MT" w:cs="Times New Roman"/>
          <w:sz w:val="24"/>
          <w:szCs w:val="24"/>
          <w:lang w:eastAsia="de-DE"/>
        </w:rPr>
      </w:pPr>
    </w:p>
    <w:p w14:paraId="767D4D29" w14:textId="77777777" w:rsidR="00DF476A" w:rsidRPr="0076349B" w:rsidRDefault="002C764C"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sidRPr="0076349B">
        <w:rPr>
          <w:rFonts w:ascii="Tw Cen MT" w:eastAsia="Times New Roman" w:hAnsi="Tw Cen MT" w:cs="Times New Roman"/>
          <w:b/>
          <w:bCs/>
          <w:sz w:val="27"/>
          <w:szCs w:val="27"/>
          <w:lang w:eastAsia="de-DE"/>
        </w:rPr>
        <w:t>Weiterführende Ideen</w:t>
      </w:r>
    </w:p>
    <w:p w14:paraId="4069251F" w14:textId="1DAE8529" w:rsidR="002C764C" w:rsidRPr="0076349B" w:rsidRDefault="00AF76B8" w:rsidP="00AF76B8">
      <w:pPr>
        <w:pStyle w:val="Listenabsatz"/>
        <w:numPr>
          <w:ilvl w:val="0"/>
          <w:numId w:val="15"/>
        </w:numPr>
        <w:spacing w:before="100" w:beforeAutospacing="1" w:after="100" w:afterAutospacing="1" w:line="240" w:lineRule="auto"/>
        <w:jc w:val="both"/>
        <w:outlineLvl w:val="2"/>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Auf langfristige Sicht kann eine schulinterne Datenbank aufgebaut werden, auf die bei der Unterrichtsplanung zurückgegriffen werden kann.</w:t>
      </w:r>
    </w:p>
    <w:p w14:paraId="4B37422C" w14:textId="36AECD7C" w:rsidR="00AF76B8" w:rsidRPr="0076349B" w:rsidRDefault="00AF76B8" w:rsidP="00AF76B8">
      <w:pPr>
        <w:pStyle w:val="Listenabsatz"/>
        <w:numPr>
          <w:ilvl w:val="0"/>
          <w:numId w:val="15"/>
        </w:numPr>
        <w:spacing w:before="100" w:beforeAutospacing="1" w:after="100" w:afterAutospacing="1" w:line="240" w:lineRule="auto"/>
        <w:jc w:val="both"/>
        <w:outlineLvl w:val="2"/>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Die Plattform kann als digitales Klassenjournal genutzt werden, mithilfe dessen </w:t>
      </w:r>
      <w:r w:rsidR="00CE1318" w:rsidRPr="0076349B">
        <w:rPr>
          <w:rFonts w:ascii="Tw Cen MT" w:eastAsia="Times New Roman" w:hAnsi="Tw Cen MT" w:cs="Times New Roman"/>
          <w:sz w:val="24"/>
          <w:szCs w:val="24"/>
          <w:lang w:eastAsia="de-DE"/>
        </w:rPr>
        <w:t xml:space="preserve">Lernprozesse und Entwicklungen der einzelnen SuS dokumentiert werden. Es begleitet die SuS von der ersten bis zur vierten Klasse. </w:t>
      </w:r>
    </w:p>
    <w:p w14:paraId="3D5C2E04" w14:textId="3BF6C88B" w:rsidR="00AF76B8" w:rsidRPr="0076349B" w:rsidRDefault="00CE1318" w:rsidP="000B0D5A">
      <w:pPr>
        <w:pStyle w:val="Listenabsatz"/>
        <w:numPr>
          <w:ilvl w:val="0"/>
          <w:numId w:val="15"/>
        </w:numPr>
        <w:spacing w:before="100" w:beforeAutospacing="1" w:after="100" w:afterAutospacing="1" w:line="240" w:lineRule="auto"/>
        <w:jc w:val="both"/>
        <w:outlineLvl w:val="2"/>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Die Arbeit der SuS kann durch eine „Oscar-Verleihung“ in verschiedenen Kategorien gewürdigt werden. Dies ermöglicht eine Wertschätzung von Kompetenzen außerhalb des klassischen Fächerkanons vor der gesamten Schulgemeinschaft.</w:t>
      </w:r>
    </w:p>
    <w:p w14:paraId="246057E4" w14:textId="77777777" w:rsidR="00DF476A" w:rsidRPr="0076349B" w:rsidRDefault="00DF476A"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p>
    <w:p w14:paraId="1CC1DF9E" w14:textId="77777777" w:rsidR="002C764C" w:rsidRPr="0076349B" w:rsidRDefault="002C764C" w:rsidP="000B0D5A">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sidRPr="0076349B">
        <w:rPr>
          <w:rFonts w:ascii="Tw Cen MT" w:eastAsia="Times New Roman" w:hAnsi="Tw Cen MT" w:cs="Times New Roman"/>
          <w:b/>
          <w:bCs/>
          <w:sz w:val="27"/>
          <w:szCs w:val="27"/>
          <w:lang w:eastAsia="de-DE"/>
        </w:rPr>
        <w:t xml:space="preserve">Vorbereitungshinweise/-hilfen </w:t>
      </w:r>
    </w:p>
    <w:p w14:paraId="1D53BF00" w14:textId="4101F56E" w:rsidR="00A478A2" w:rsidRPr="0076349B" w:rsidRDefault="00A478A2" w:rsidP="000B0D5A">
      <w:pPr>
        <w:numPr>
          <w:ilvl w:val="0"/>
          <w:numId w:val="5"/>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Die Lehrperson sollte mit dem Bearbeiten von Videos vertraut sein und entsprechende Programme kennen, um die Lernenden bestmöglich zu unterstützen. Ggf. kann ein fester Ansprechpartner für </w:t>
      </w:r>
      <w:proofErr w:type="spellStart"/>
      <w:r w:rsidRPr="0076349B">
        <w:rPr>
          <w:rFonts w:ascii="Tw Cen MT" w:eastAsia="Times New Roman" w:hAnsi="Tw Cen MT" w:cs="Times New Roman"/>
          <w:sz w:val="24"/>
          <w:szCs w:val="24"/>
          <w:lang w:eastAsia="de-DE"/>
        </w:rPr>
        <w:t>SchoolTube</w:t>
      </w:r>
      <w:proofErr w:type="spellEnd"/>
      <w:r w:rsidRPr="0076349B">
        <w:rPr>
          <w:rFonts w:ascii="Tw Cen MT" w:eastAsia="Times New Roman" w:hAnsi="Tw Cen MT" w:cs="Times New Roman"/>
          <w:sz w:val="24"/>
          <w:szCs w:val="24"/>
          <w:lang w:eastAsia="de-DE"/>
        </w:rPr>
        <w:t xml:space="preserve"> bestimmt werden, der bei technischen Fragen zu Rate gezogen werden kann. </w:t>
      </w:r>
    </w:p>
    <w:p w14:paraId="7416F27E" w14:textId="4B5DB52A" w:rsidR="00C60B19" w:rsidRPr="0076349B" w:rsidRDefault="00C60B19" w:rsidP="000B0D5A">
      <w:pPr>
        <w:numPr>
          <w:ilvl w:val="0"/>
          <w:numId w:val="5"/>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 xml:space="preserve">Je nach Klassenstufe und Vorerfahrungen der SuS kann der erste Beitrag gemeinsam entwickelt werden, um die Lernenden an das Projekt heranzuführen und ihnen ausreichend Hilfestellung zu geben. </w:t>
      </w:r>
      <w:r w:rsidR="007E04FE" w:rsidRPr="0076349B">
        <w:rPr>
          <w:rFonts w:ascii="Tw Cen MT" w:eastAsia="Times New Roman" w:hAnsi="Tw Cen MT" w:cs="Times New Roman"/>
          <w:sz w:val="24"/>
          <w:szCs w:val="24"/>
          <w:lang w:eastAsia="de-DE"/>
        </w:rPr>
        <w:t>Auch kann anfangs die Beitragskategorie durch die Lehrkraft vorgegeben werden.</w:t>
      </w:r>
      <w:r w:rsidRPr="0076349B">
        <w:rPr>
          <w:rFonts w:ascii="Tw Cen MT" w:eastAsia="Times New Roman" w:hAnsi="Tw Cen MT" w:cs="Times New Roman"/>
          <w:sz w:val="24"/>
          <w:szCs w:val="24"/>
          <w:lang w:eastAsia="de-DE"/>
        </w:rPr>
        <w:t xml:space="preserve"> </w:t>
      </w:r>
      <w:r w:rsidR="00CE1318" w:rsidRPr="0076349B">
        <w:rPr>
          <w:rFonts w:ascii="Tw Cen MT" w:eastAsia="Times New Roman" w:hAnsi="Tw Cen MT" w:cs="Times New Roman"/>
          <w:sz w:val="24"/>
          <w:szCs w:val="24"/>
          <w:lang w:eastAsia="de-DE"/>
        </w:rPr>
        <w:t xml:space="preserve">Je nach individueller Ausganglage der SuS kann eine mehr oder weniger komplexe Aufgabenstellung gewählt werden. </w:t>
      </w:r>
    </w:p>
    <w:p w14:paraId="79404357" w14:textId="165CA487" w:rsidR="0092312F" w:rsidRPr="0076349B" w:rsidRDefault="00187039" w:rsidP="000B0D5A">
      <w:pPr>
        <w:numPr>
          <w:ilvl w:val="0"/>
          <w:numId w:val="5"/>
        </w:numPr>
        <w:spacing w:before="100" w:beforeAutospacing="1" w:after="100" w:afterAutospacing="1" w:line="240" w:lineRule="auto"/>
        <w:jc w:val="both"/>
        <w:rPr>
          <w:rFonts w:ascii="Tw Cen MT" w:eastAsia="Times New Roman" w:hAnsi="Tw Cen MT" w:cs="Times New Roman"/>
          <w:sz w:val="24"/>
          <w:szCs w:val="24"/>
          <w:lang w:eastAsia="de-DE"/>
        </w:rPr>
      </w:pPr>
      <w:r w:rsidRPr="0076349B">
        <w:rPr>
          <w:rFonts w:ascii="Tw Cen MT" w:eastAsia="Times New Roman" w:hAnsi="Tw Cen MT" w:cs="Times New Roman"/>
          <w:sz w:val="24"/>
          <w:szCs w:val="24"/>
          <w:lang w:eastAsia="de-DE"/>
        </w:rPr>
        <w:t>Die Lehrperson kann sich auf YouTube mit verschiedenen Beitragskategorien vertraut machen und so Ideen für die Umsetzung sammeln.</w:t>
      </w:r>
    </w:p>
    <w:sectPr w:rsidR="0092312F" w:rsidRPr="007634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335F"/>
    <w:multiLevelType w:val="multilevel"/>
    <w:tmpl w:val="1D02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23089"/>
    <w:multiLevelType w:val="multilevel"/>
    <w:tmpl w:val="748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A5E8D"/>
    <w:multiLevelType w:val="multilevel"/>
    <w:tmpl w:val="0D746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F518B"/>
    <w:multiLevelType w:val="multilevel"/>
    <w:tmpl w:val="FE3A8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12817"/>
    <w:multiLevelType w:val="multilevel"/>
    <w:tmpl w:val="829280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C5E99"/>
    <w:multiLevelType w:val="multilevel"/>
    <w:tmpl w:val="AB521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463E8"/>
    <w:multiLevelType w:val="hybridMultilevel"/>
    <w:tmpl w:val="0A64F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954714"/>
    <w:multiLevelType w:val="multilevel"/>
    <w:tmpl w:val="1C9E5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F7739"/>
    <w:multiLevelType w:val="multilevel"/>
    <w:tmpl w:val="2D4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A84EC8"/>
    <w:multiLevelType w:val="multilevel"/>
    <w:tmpl w:val="15665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A390B"/>
    <w:multiLevelType w:val="multilevel"/>
    <w:tmpl w:val="4A563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050B3"/>
    <w:multiLevelType w:val="multilevel"/>
    <w:tmpl w:val="5C50F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A5F46"/>
    <w:multiLevelType w:val="hybridMultilevel"/>
    <w:tmpl w:val="7C2886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D57AEE"/>
    <w:multiLevelType w:val="multilevel"/>
    <w:tmpl w:val="99D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F1645"/>
    <w:multiLevelType w:val="multilevel"/>
    <w:tmpl w:val="03C02DF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14"/>
  </w:num>
  <w:num w:numId="6">
    <w:abstractNumId w:val="8"/>
  </w:num>
  <w:num w:numId="7">
    <w:abstractNumId w:val="13"/>
  </w:num>
  <w:num w:numId="8">
    <w:abstractNumId w:val="6"/>
  </w:num>
  <w:num w:numId="9">
    <w:abstractNumId w:val="10"/>
  </w:num>
  <w:num w:numId="10">
    <w:abstractNumId w:val="11"/>
  </w:num>
  <w:num w:numId="11">
    <w:abstractNumId w:val="2"/>
  </w:num>
  <w:num w:numId="12">
    <w:abstractNumId w:val="5"/>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64C"/>
    <w:rsid w:val="00017859"/>
    <w:rsid w:val="00033FEA"/>
    <w:rsid w:val="000B0D5A"/>
    <w:rsid w:val="00187039"/>
    <w:rsid w:val="001D67B0"/>
    <w:rsid w:val="00251A8D"/>
    <w:rsid w:val="002B4729"/>
    <w:rsid w:val="002C764C"/>
    <w:rsid w:val="002F69BE"/>
    <w:rsid w:val="003564C0"/>
    <w:rsid w:val="0037741B"/>
    <w:rsid w:val="00386FA3"/>
    <w:rsid w:val="00400D7E"/>
    <w:rsid w:val="00413654"/>
    <w:rsid w:val="00434034"/>
    <w:rsid w:val="004B4E41"/>
    <w:rsid w:val="00523331"/>
    <w:rsid w:val="00567E0A"/>
    <w:rsid w:val="005A37B5"/>
    <w:rsid w:val="005B600D"/>
    <w:rsid w:val="005F3536"/>
    <w:rsid w:val="00605293"/>
    <w:rsid w:val="00605910"/>
    <w:rsid w:val="006C0BB9"/>
    <w:rsid w:val="00726A50"/>
    <w:rsid w:val="00741FF1"/>
    <w:rsid w:val="0076349B"/>
    <w:rsid w:val="007A78AA"/>
    <w:rsid w:val="007C0516"/>
    <w:rsid w:val="007E04FE"/>
    <w:rsid w:val="00842C14"/>
    <w:rsid w:val="008D6ECA"/>
    <w:rsid w:val="008E3705"/>
    <w:rsid w:val="0092312F"/>
    <w:rsid w:val="00981C32"/>
    <w:rsid w:val="009E1249"/>
    <w:rsid w:val="00A478A2"/>
    <w:rsid w:val="00A736ED"/>
    <w:rsid w:val="00AF76B8"/>
    <w:rsid w:val="00AF7FA9"/>
    <w:rsid w:val="00B30717"/>
    <w:rsid w:val="00B449A0"/>
    <w:rsid w:val="00B52E5D"/>
    <w:rsid w:val="00B55E36"/>
    <w:rsid w:val="00B623A2"/>
    <w:rsid w:val="00B67218"/>
    <w:rsid w:val="00BA72E0"/>
    <w:rsid w:val="00BF6875"/>
    <w:rsid w:val="00C60B19"/>
    <w:rsid w:val="00CE1318"/>
    <w:rsid w:val="00DF476A"/>
    <w:rsid w:val="00DF62BE"/>
    <w:rsid w:val="00E0243A"/>
    <w:rsid w:val="00E75D76"/>
    <w:rsid w:val="00F53113"/>
    <w:rsid w:val="00F55ED0"/>
    <w:rsid w:val="00F8456D"/>
    <w:rsid w:val="00FC695A"/>
    <w:rsid w:val="00FD67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3913"/>
  <w15:docId w15:val="{4AD7BFBD-5B73-4E63-9F56-DDF1A128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6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588255">
      <w:bodyDiv w:val="1"/>
      <w:marLeft w:val="0"/>
      <w:marRight w:val="0"/>
      <w:marTop w:val="0"/>
      <w:marBottom w:val="0"/>
      <w:divBdr>
        <w:top w:val="none" w:sz="0" w:space="0" w:color="auto"/>
        <w:left w:val="none" w:sz="0" w:space="0" w:color="auto"/>
        <w:bottom w:val="none" w:sz="0" w:space="0" w:color="auto"/>
        <w:right w:val="none" w:sz="0" w:space="0" w:color="auto"/>
      </w:divBdr>
      <w:divsChild>
        <w:div w:id="530150317">
          <w:marLeft w:val="0"/>
          <w:marRight w:val="0"/>
          <w:marTop w:val="0"/>
          <w:marBottom w:val="0"/>
          <w:divBdr>
            <w:top w:val="none" w:sz="0" w:space="0" w:color="auto"/>
            <w:left w:val="none" w:sz="0" w:space="0" w:color="auto"/>
            <w:bottom w:val="none" w:sz="0" w:space="0" w:color="auto"/>
            <w:right w:val="none" w:sz="0" w:space="0" w:color="auto"/>
          </w:divBdr>
          <w:divsChild>
            <w:div w:id="1065686809">
              <w:marLeft w:val="0"/>
              <w:marRight w:val="0"/>
              <w:marTop w:val="0"/>
              <w:marBottom w:val="0"/>
              <w:divBdr>
                <w:top w:val="none" w:sz="0" w:space="0" w:color="auto"/>
                <w:left w:val="none" w:sz="0" w:space="0" w:color="auto"/>
                <w:bottom w:val="none" w:sz="0" w:space="0" w:color="auto"/>
                <w:right w:val="none" w:sz="0" w:space="0" w:color="auto"/>
              </w:divBdr>
            </w:div>
          </w:divsChild>
        </w:div>
        <w:div w:id="956908613">
          <w:marLeft w:val="0"/>
          <w:marRight w:val="0"/>
          <w:marTop w:val="0"/>
          <w:marBottom w:val="0"/>
          <w:divBdr>
            <w:top w:val="none" w:sz="0" w:space="0" w:color="auto"/>
            <w:left w:val="none" w:sz="0" w:space="0" w:color="auto"/>
            <w:bottom w:val="none" w:sz="0" w:space="0" w:color="auto"/>
            <w:right w:val="none" w:sz="0" w:space="0" w:color="auto"/>
          </w:divBdr>
          <w:divsChild>
            <w:div w:id="2132241587">
              <w:marLeft w:val="0"/>
              <w:marRight w:val="0"/>
              <w:marTop w:val="0"/>
              <w:marBottom w:val="0"/>
              <w:divBdr>
                <w:top w:val="none" w:sz="0" w:space="0" w:color="auto"/>
                <w:left w:val="none" w:sz="0" w:space="0" w:color="auto"/>
                <w:bottom w:val="none" w:sz="0" w:space="0" w:color="auto"/>
                <w:right w:val="none" w:sz="0" w:space="0" w:color="auto"/>
              </w:divBdr>
            </w:div>
          </w:divsChild>
        </w:div>
        <w:div w:id="359353717">
          <w:marLeft w:val="0"/>
          <w:marRight w:val="0"/>
          <w:marTop w:val="0"/>
          <w:marBottom w:val="0"/>
          <w:divBdr>
            <w:top w:val="none" w:sz="0" w:space="0" w:color="auto"/>
            <w:left w:val="none" w:sz="0" w:space="0" w:color="auto"/>
            <w:bottom w:val="none" w:sz="0" w:space="0" w:color="auto"/>
            <w:right w:val="none" w:sz="0" w:space="0" w:color="auto"/>
          </w:divBdr>
        </w:div>
        <w:div w:id="875893656">
          <w:marLeft w:val="0"/>
          <w:marRight w:val="0"/>
          <w:marTop w:val="0"/>
          <w:marBottom w:val="0"/>
          <w:divBdr>
            <w:top w:val="none" w:sz="0" w:space="0" w:color="auto"/>
            <w:left w:val="none" w:sz="0" w:space="0" w:color="auto"/>
            <w:bottom w:val="none" w:sz="0" w:space="0" w:color="auto"/>
            <w:right w:val="none" w:sz="0" w:space="0" w:color="auto"/>
          </w:divBdr>
          <w:divsChild>
            <w:div w:id="1574662206">
              <w:marLeft w:val="0"/>
              <w:marRight w:val="0"/>
              <w:marTop w:val="0"/>
              <w:marBottom w:val="0"/>
              <w:divBdr>
                <w:top w:val="none" w:sz="0" w:space="0" w:color="auto"/>
                <w:left w:val="none" w:sz="0" w:space="0" w:color="auto"/>
                <w:bottom w:val="none" w:sz="0" w:space="0" w:color="auto"/>
                <w:right w:val="none" w:sz="0" w:space="0" w:color="auto"/>
              </w:divBdr>
            </w:div>
          </w:divsChild>
        </w:div>
        <w:div w:id="1081368187">
          <w:marLeft w:val="0"/>
          <w:marRight w:val="0"/>
          <w:marTop w:val="0"/>
          <w:marBottom w:val="0"/>
          <w:divBdr>
            <w:top w:val="none" w:sz="0" w:space="0" w:color="auto"/>
            <w:left w:val="none" w:sz="0" w:space="0" w:color="auto"/>
            <w:bottom w:val="none" w:sz="0" w:space="0" w:color="auto"/>
            <w:right w:val="none" w:sz="0" w:space="0" w:color="auto"/>
          </w:divBdr>
        </w:div>
        <w:div w:id="1877230155">
          <w:marLeft w:val="0"/>
          <w:marRight w:val="0"/>
          <w:marTop w:val="0"/>
          <w:marBottom w:val="0"/>
          <w:divBdr>
            <w:top w:val="none" w:sz="0" w:space="0" w:color="auto"/>
            <w:left w:val="none" w:sz="0" w:space="0" w:color="auto"/>
            <w:bottom w:val="none" w:sz="0" w:space="0" w:color="auto"/>
            <w:right w:val="none" w:sz="0" w:space="0" w:color="auto"/>
          </w:divBdr>
          <w:divsChild>
            <w:div w:id="391273741">
              <w:marLeft w:val="0"/>
              <w:marRight w:val="0"/>
              <w:marTop w:val="0"/>
              <w:marBottom w:val="0"/>
              <w:divBdr>
                <w:top w:val="none" w:sz="0" w:space="0" w:color="auto"/>
                <w:left w:val="none" w:sz="0" w:space="0" w:color="auto"/>
                <w:bottom w:val="none" w:sz="0" w:space="0" w:color="auto"/>
                <w:right w:val="none" w:sz="0" w:space="0" w:color="auto"/>
              </w:divBdr>
            </w:div>
          </w:divsChild>
        </w:div>
        <w:div w:id="1605726930">
          <w:marLeft w:val="0"/>
          <w:marRight w:val="0"/>
          <w:marTop w:val="0"/>
          <w:marBottom w:val="0"/>
          <w:divBdr>
            <w:top w:val="none" w:sz="0" w:space="0" w:color="auto"/>
            <w:left w:val="none" w:sz="0" w:space="0" w:color="auto"/>
            <w:bottom w:val="none" w:sz="0" w:space="0" w:color="auto"/>
            <w:right w:val="none" w:sz="0" w:space="0" w:color="auto"/>
          </w:divBdr>
        </w:div>
        <w:div w:id="1624539056">
          <w:marLeft w:val="0"/>
          <w:marRight w:val="0"/>
          <w:marTop w:val="0"/>
          <w:marBottom w:val="0"/>
          <w:divBdr>
            <w:top w:val="none" w:sz="0" w:space="0" w:color="auto"/>
            <w:left w:val="none" w:sz="0" w:space="0" w:color="auto"/>
            <w:bottom w:val="none" w:sz="0" w:space="0" w:color="auto"/>
            <w:right w:val="none" w:sz="0" w:space="0" w:color="auto"/>
          </w:divBdr>
          <w:divsChild>
            <w:div w:id="937450401">
              <w:marLeft w:val="0"/>
              <w:marRight w:val="0"/>
              <w:marTop w:val="0"/>
              <w:marBottom w:val="0"/>
              <w:divBdr>
                <w:top w:val="none" w:sz="0" w:space="0" w:color="auto"/>
                <w:left w:val="none" w:sz="0" w:space="0" w:color="auto"/>
                <w:bottom w:val="none" w:sz="0" w:space="0" w:color="auto"/>
                <w:right w:val="none" w:sz="0" w:space="0" w:color="auto"/>
              </w:divBdr>
              <w:divsChild>
                <w:div w:id="18056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3717">
          <w:marLeft w:val="0"/>
          <w:marRight w:val="0"/>
          <w:marTop w:val="0"/>
          <w:marBottom w:val="0"/>
          <w:divBdr>
            <w:top w:val="none" w:sz="0" w:space="0" w:color="auto"/>
            <w:left w:val="none" w:sz="0" w:space="0" w:color="auto"/>
            <w:bottom w:val="none" w:sz="0" w:space="0" w:color="auto"/>
            <w:right w:val="none" w:sz="0" w:space="0" w:color="auto"/>
          </w:divBdr>
          <w:divsChild>
            <w:div w:id="564998513">
              <w:marLeft w:val="0"/>
              <w:marRight w:val="0"/>
              <w:marTop w:val="0"/>
              <w:marBottom w:val="0"/>
              <w:divBdr>
                <w:top w:val="none" w:sz="0" w:space="0" w:color="auto"/>
                <w:left w:val="none" w:sz="0" w:space="0" w:color="auto"/>
                <w:bottom w:val="none" w:sz="0" w:space="0" w:color="auto"/>
                <w:right w:val="none" w:sz="0" w:space="0" w:color="auto"/>
              </w:divBdr>
            </w:div>
          </w:divsChild>
        </w:div>
        <w:div w:id="1836610856">
          <w:marLeft w:val="0"/>
          <w:marRight w:val="0"/>
          <w:marTop w:val="0"/>
          <w:marBottom w:val="0"/>
          <w:divBdr>
            <w:top w:val="none" w:sz="0" w:space="0" w:color="auto"/>
            <w:left w:val="none" w:sz="0" w:space="0" w:color="auto"/>
            <w:bottom w:val="none" w:sz="0" w:space="0" w:color="auto"/>
            <w:right w:val="none" w:sz="0" w:space="0" w:color="auto"/>
          </w:divBdr>
        </w:div>
        <w:div w:id="138763687">
          <w:marLeft w:val="0"/>
          <w:marRight w:val="0"/>
          <w:marTop w:val="0"/>
          <w:marBottom w:val="0"/>
          <w:divBdr>
            <w:top w:val="none" w:sz="0" w:space="0" w:color="auto"/>
            <w:left w:val="none" w:sz="0" w:space="0" w:color="auto"/>
            <w:bottom w:val="none" w:sz="0" w:space="0" w:color="auto"/>
            <w:right w:val="none" w:sz="0" w:space="0" w:color="auto"/>
          </w:divBdr>
          <w:divsChild>
            <w:div w:id="1277172628">
              <w:marLeft w:val="0"/>
              <w:marRight w:val="0"/>
              <w:marTop w:val="0"/>
              <w:marBottom w:val="0"/>
              <w:divBdr>
                <w:top w:val="none" w:sz="0" w:space="0" w:color="auto"/>
                <w:left w:val="none" w:sz="0" w:space="0" w:color="auto"/>
                <w:bottom w:val="none" w:sz="0" w:space="0" w:color="auto"/>
                <w:right w:val="none" w:sz="0" w:space="0" w:color="auto"/>
              </w:divBdr>
              <w:divsChild>
                <w:div w:id="7709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0713">
          <w:marLeft w:val="0"/>
          <w:marRight w:val="0"/>
          <w:marTop w:val="0"/>
          <w:marBottom w:val="0"/>
          <w:divBdr>
            <w:top w:val="none" w:sz="0" w:space="0" w:color="auto"/>
            <w:left w:val="none" w:sz="0" w:space="0" w:color="auto"/>
            <w:bottom w:val="none" w:sz="0" w:space="0" w:color="auto"/>
            <w:right w:val="none" w:sz="0" w:space="0" w:color="auto"/>
          </w:divBdr>
          <w:divsChild>
            <w:div w:id="129134813">
              <w:marLeft w:val="0"/>
              <w:marRight w:val="0"/>
              <w:marTop w:val="0"/>
              <w:marBottom w:val="0"/>
              <w:divBdr>
                <w:top w:val="none" w:sz="0" w:space="0" w:color="auto"/>
                <w:left w:val="none" w:sz="0" w:space="0" w:color="auto"/>
                <w:bottom w:val="none" w:sz="0" w:space="0" w:color="auto"/>
                <w:right w:val="none" w:sz="0" w:space="0" w:color="auto"/>
              </w:divBdr>
            </w:div>
          </w:divsChild>
        </w:div>
        <w:div w:id="468059475">
          <w:marLeft w:val="0"/>
          <w:marRight w:val="0"/>
          <w:marTop w:val="0"/>
          <w:marBottom w:val="0"/>
          <w:divBdr>
            <w:top w:val="none" w:sz="0" w:space="0" w:color="auto"/>
            <w:left w:val="none" w:sz="0" w:space="0" w:color="auto"/>
            <w:bottom w:val="none" w:sz="0" w:space="0" w:color="auto"/>
            <w:right w:val="none" w:sz="0" w:space="0" w:color="auto"/>
          </w:divBdr>
        </w:div>
        <w:div w:id="2139571169">
          <w:marLeft w:val="0"/>
          <w:marRight w:val="0"/>
          <w:marTop w:val="0"/>
          <w:marBottom w:val="0"/>
          <w:divBdr>
            <w:top w:val="none" w:sz="0" w:space="0" w:color="auto"/>
            <w:left w:val="none" w:sz="0" w:space="0" w:color="auto"/>
            <w:bottom w:val="none" w:sz="0" w:space="0" w:color="auto"/>
            <w:right w:val="none" w:sz="0" w:space="0" w:color="auto"/>
          </w:divBdr>
          <w:divsChild>
            <w:div w:id="1099645009">
              <w:marLeft w:val="0"/>
              <w:marRight w:val="0"/>
              <w:marTop w:val="0"/>
              <w:marBottom w:val="0"/>
              <w:divBdr>
                <w:top w:val="none" w:sz="0" w:space="0" w:color="auto"/>
                <w:left w:val="none" w:sz="0" w:space="0" w:color="auto"/>
                <w:bottom w:val="none" w:sz="0" w:space="0" w:color="auto"/>
                <w:right w:val="none" w:sz="0" w:space="0" w:color="auto"/>
              </w:divBdr>
            </w:div>
          </w:divsChild>
        </w:div>
        <w:div w:id="431128448">
          <w:marLeft w:val="0"/>
          <w:marRight w:val="0"/>
          <w:marTop w:val="0"/>
          <w:marBottom w:val="0"/>
          <w:divBdr>
            <w:top w:val="none" w:sz="0" w:space="0" w:color="auto"/>
            <w:left w:val="none" w:sz="0" w:space="0" w:color="auto"/>
            <w:bottom w:val="none" w:sz="0" w:space="0" w:color="auto"/>
            <w:right w:val="none" w:sz="0" w:space="0" w:color="auto"/>
          </w:divBdr>
        </w:div>
        <w:div w:id="739209017">
          <w:marLeft w:val="0"/>
          <w:marRight w:val="0"/>
          <w:marTop w:val="0"/>
          <w:marBottom w:val="0"/>
          <w:divBdr>
            <w:top w:val="none" w:sz="0" w:space="0" w:color="auto"/>
            <w:left w:val="none" w:sz="0" w:space="0" w:color="auto"/>
            <w:bottom w:val="none" w:sz="0" w:space="0" w:color="auto"/>
            <w:right w:val="none" w:sz="0" w:space="0" w:color="auto"/>
          </w:divBdr>
          <w:divsChild>
            <w:div w:id="1935626420">
              <w:marLeft w:val="0"/>
              <w:marRight w:val="0"/>
              <w:marTop w:val="0"/>
              <w:marBottom w:val="0"/>
              <w:divBdr>
                <w:top w:val="none" w:sz="0" w:space="0" w:color="auto"/>
                <w:left w:val="none" w:sz="0" w:space="0" w:color="auto"/>
                <w:bottom w:val="none" w:sz="0" w:space="0" w:color="auto"/>
                <w:right w:val="none" w:sz="0" w:space="0" w:color="auto"/>
              </w:divBdr>
            </w:div>
          </w:divsChild>
        </w:div>
        <w:div w:id="238709171">
          <w:marLeft w:val="0"/>
          <w:marRight w:val="0"/>
          <w:marTop w:val="0"/>
          <w:marBottom w:val="0"/>
          <w:divBdr>
            <w:top w:val="none" w:sz="0" w:space="0" w:color="auto"/>
            <w:left w:val="none" w:sz="0" w:space="0" w:color="auto"/>
            <w:bottom w:val="none" w:sz="0" w:space="0" w:color="auto"/>
            <w:right w:val="none" w:sz="0" w:space="0" w:color="auto"/>
          </w:divBdr>
        </w:div>
        <w:div w:id="771782217">
          <w:marLeft w:val="0"/>
          <w:marRight w:val="0"/>
          <w:marTop w:val="0"/>
          <w:marBottom w:val="0"/>
          <w:divBdr>
            <w:top w:val="none" w:sz="0" w:space="0" w:color="auto"/>
            <w:left w:val="none" w:sz="0" w:space="0" w:color="auto"/>
            <w:bottom w:val="none" w:sz="0" w:space="0" w:color="auto"/>
            <w:right w:val="none" w:sz="0" w:space="0" w:color="auto"/>
          </w:divBdr>
        </w:div>
        <w:div w:id="177301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8840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Stadtschulamt Frankfurt am Main</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Merten Giesen</dc:creator>
  <cp:lastModifiedBy>Sandra Kadletz</cp:lastModifiedBy>
  <cp:revision>41</cp:revision>
  <dcterms:created xsi:type="dcterms:W3CDTF">2019-06-03T06:56:00Z</dcterms:created>
  <dcterms:modified xsi:type="dcterms:W3CDTF">2019-06-28T14:01:00Z</dcterms:modified>
</cp:coreProperties>
</file>